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329" w:rsidRPr="00BC1007" w:rsidRDefault="00EF4A8E" w:rsidP="00BC1007">
      <w:pPr>
        <w:jc w:val="center"/>
        <w:rPr>
          <w:sz w:val="28"/>
          <w:szCs w:val="28"/>
          <w:u w:val="single"/>
        </w:rPr>
      </w:pPr>
      <w:r w:rsidRPr="009C760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</w:t>
      </w:r>
      <w:r w:rsidRPr="009C760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BA5329" w:rsidRPr="009C760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FD333C" w:rsidRPr="009C760C" w:rsidRDefault="00FD333C" w:rsidP="008B6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Рабочая программа </w:t>
      </w:r>
      <w:r w:rsidR="00B04E14"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внеурочной деятельности «</w:t>
      </w:r>
      <w:r w:rsidR="008C5F21">
        <w:rPr>
          <w:rFonts w:ascii="Times New Roman" w:eastAsia="Calibri" w:hAnsi="Times New Roman" w:cs="Times New Roman"/>
          <w:color w:val="000000"/>
          <w:sz w:val="24"/>
          <w:szCs w:val="24"/>
        </w:rPr>
        <w:t>спортивные игры</w:t>
      </w:r>
      <w:r w:rsidR="00B04E14"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</w:t>
      </w:r>
      <w:r w:rsidR="007B5BA6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="00B04E14"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классе</w:t>
      </w:r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составлена на основе</w:t>
      </w:r>
      <w:r w:rsidR="008C5F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нового поколения, Программы Министерства образования РФ: Начальное общее образование, авторской программы В. И. Лях, А.А. </w:t>
      </w:r>
      <w:proofErr w:type="spellStart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Зданевич</w:t>
      </w:r>
      <w:proofErr w:type="spellEnd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, «Физическая культура»</w:t>
      </w: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 издательство «Просвещение», Москва – 2010 г</w:t>
      </w:r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утвержденной МО РФ в соответствии с требованиями Федерального компонента государственного стандарта начального образования. 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опирается на УМК: </w:t>
      </w:r>
      <w:proofErr w:type="spellStart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В.И.Лях</w:t>
      </w:r>
      <w:proofErr w:type="spellEnd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8C5F2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А.А.Зданевич</w:t>
      </w:r>
      <w:proofErr w:type="spellEnd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«Комплексная программа физического воспитания учащихся 1-11 </w:t>
      </w:r>
      <w:proofErr w:type="gramStart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классов»(</w:t>
      </w:r>
      <w:proofErr w:type="gramEnd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М.: Просвещение, 2010г)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2.В.И.Лях «Физическая культура. 1-4 класс»: учеб. для общеобразовательных </w:t>
      </w:r>
      <w:proofErr w:type="gramStart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учреждений.(</w:t>
      </w:r>
      <w:proofErr w:type="gramEnd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М.: Просвещение 2009г)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3 В.</w:t>
      </w:r>
      <w:proofErr w:type="gramStart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И .Лях</w:t>
      </w:r>
      <w:proofErr w:type="gramEnd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«Физическая культура. Рабочие программы. Предметная линия учебников 1-4 класс: </w:t>
      </w:r>
      <w:proofErr w:type="gramStart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Пособие  для</w:t>
      </w:r>
      <w:proofErr w:type="gramEnd"/>
      <w:r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учителей (М.: Просвещение</w:t>
      </w:r>
      <w:r w:rsidR="00C1474B" w:rsidRPr="009C760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B6FC0" w:rsidRPr="009C760C" w:rsidRDefault="008B6FC0" w:rsidP="008B6FC0">
      <w:pPr>
        <w:shd w:val="clear" w:color="auto" w:fill="FFFFFF"/>
        <w:spacing w:after="0" w:line="240" w:lineRule="auto"/>
        <w:ind w:firstLine="4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внеурочной деятельности составлена с использованием нормативно-правовой базы:</w:t>
      </w:r>
    </w:p>
    <w:p w:rsidR="008B6FC0" w:rsidRPr="009C760C" w:rsidRDefault="008B6FC0" w:rsidP="008B6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6FC0" w:rsidRPr="009C760C" w:rsidRDefault="008B6FC0" w:rsidP="008B6FC0">
      <w:pPr>
        <w:numPr>
          <w:ilvl w:val="0"/>
          <w:numId w:val="10"/>
        </w:numPr>
        <w:autoSpaceDN w:val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>Федеральный закон «Об образовании в РФ» № 273-ФЗ от 29.12.2012</w:t>
      </w:r>
    </w:p>
    <w:p w:rsidR="008B6FC0" w:rsidRPr="009C760C" w:rsidRDefault="008B6FC0" w:rsidP="008B6FC0">
      <w:pPr>
        <w:numPr>
          <w:ilvl w:val="0"/>
          <w:numId w:val="10"/>
        </w:numPr>
        <w:autoSpaceDN w:val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 Областной </w:t>
      </w:r>
      <w:proofErr w:type="gramStart"/>
      <w:r w:rsidRPr="009C760C">
        <w:rPr>
          <w:rFonts w:ascii="Times New Roman" w:eastAsia="Calibri" w:hAnsi="Times New Roman" w:cs="Times New Roman"/>
          <w:sz w:val="24"/>
          <w:szCs w:val="24"/>
        </w:rPr>
        <w:t>закон  Ростовской</w:t>
      </w:r>
      <w:proofErr w:type="gramEnd"/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 области «Об образовании в Ростовской области» 22.10.04 №184 с изменениями и дополнениями от 02.06.2012.</w:t>
      </w:r>
    </w:p>
    <w:p w:rsidR="008B6FC0" w:rsidRPr="009C760C" w:rsidRDefault="008B6FC0" w:rsidP="008B6FC0">
      <w:pPr>
        <w:numPr>
          <w:ilvl w:val="0"/>
          <w:numId w:val="10"/>
        </w:numPr>
        <w:autoSpaceDN w:val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Ростовской области «Об утверждении Концепции развития системы образования Ростовской области на период до 2020 года» от 19.07.2012. №659.</w:t>
      </w:r>
    </w:p>
    <w:p w:rsidR="008B6FC0" w:rsidRPr="009C760C" w:rsidRDefault="008B6FC0" w:rsidP="008B6FC0">
      <w:pPr>
        <w:numPr>
          <w:ilvl w:val="0"/>
          <w:numId w:val="10"/>
        </w:numPr>
        <w:autoSpaceDN w:val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  <w:shd w:val="clear" w:color="auto" w:fill="FFFFFF"/>
        </w:rPr>
        <w:t>Письмо Министерства образования и науки РФ</w:t>
      </w:r>
      <w:r w:rsidRPr="009C760C">
        <w:rPr>
          <w:rStyle w:val="apple-converted-space"/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9C760C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 14 декабря 2015 г. № 09-3564</w:t>
      </w:r>
      <w:r w:rsidRPr="009C760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C760C">
        <w:rPr>
          <w:rStyle w:val="a8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«О</w:t>
      </w:r>
      <w:r w:rsidRPr="009C760C">
        <w:rPr>
          <w:rStyle w:val="a8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9C760C">
        <w:rPr>
          <w:rStyle w:val="a8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внеурочной деятельности и реализации дополнительных общеобразовательных программ»</w:t>
      </w:r>
      <w:r w:rsidRPr="009C760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</w:p>
    <w:p w:rsidR="008B6FC0" w:rsidRPr="009C760C" w:rsidRDefault="008B6FC0" w:rsidP="008B6FC0">
      <w:pPr>
        <w:numPr>
          <w:ilvl w:val="0"/>
          <w:numId w:val="10"/>
        </w:numPr>
        <w:autoSpaceDN w:val="0"/>
        <w:contextualSpacing/>
        <w:jc w:val="both"/>
        <w:rPr>
          <w:rStyle w:val="a8"/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9C760C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9C760C">
        <w:rPr>
          <w:rFonts w:ascii="Times New Roman" w:hAnsi="Times New Roman" w:cs="Times New Roman"/>
          <w:sz w:val="24"/>
          <w:szCs w:val="24"/>
          <w:shd w:val="clear" w:color="auto" w:fill="FFFFFF"/>
        </w:rPr>
        <w:t>Распоряжение Правительства Российской Федерации</w:t>
      </w:r>
      <w:r w:rsidRPr="009C760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C760C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 24 апреля 2015 г. №729-р </w:t>
      </w:r>
      <w:r w:rsidRPr="009C760C">
        <w:rPr>
          <w:rStyle w:val="a8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«План мероприятий на 2015 — 2020 годы по реализации Концепции развития дополнительного образования детей».</w:t>
      </w:r>
    </w:p>
    <w:p w:rsidR="008B6FC0" w:rsidRPr="009C760C" w:rsidRDefault="008B6FC0" w:rsidP="008B6FC0">
      <w:pPr>
        <w:numPr>
          <w:ilvl w:val="0"/>
          <w:numId w:val="10"/>
        </w:numPr>
        <w:autoSpaceDN w:val="0"/>
        <w:contextualSpacing/>
        <w:jc w:val="both"/>
        <w:rPr>
          <w:rStyle w:val="a8"/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  <w:shd w:val="clear" w:color="auto" w:fill="FFFFFF"/>
        </w:rPr>
        <w:t>Приказ Министерства образования и науки РФ</w:t>
      </w:r>
      <w:r w:rsidRPr="009C760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C760C">
        <w:rPr>
          <w:rStyle w:val="a4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 29 августа 2013 г. № 1008 </w:t>
      </w:r>
      <w:r w:rsidRPr="009C760C">
        <w:rPr>
          <w:rStyle w:val="a8"/>
          <w:rFonts w:ascii="Times New Roman" w:hAnsi="Times New Roman" w:cs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>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BC1007" w:rsidRDefault="00FA7C5A" w:rsidP="00C9477E">
      <w:pPr>
        <w:rPr>
          <w:rFonts w:ascii="Times New Roman" w:eastAsia="Newton-Regular" w:hAnsi="Times New Roman" w:cs="Times New Roman"/>
          <w:sz w:val="24"/>
          <w:szCs w:val="24"/>
        </w:rPr>
      </w:pPr>
      <w:r w:rsidRPr="009C7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Целью </w:t>
      </w:r>
      <w:r w:rsidR="00EF4A8E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="00EF4A8E" w:rsidRPr="009C76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формирование у обучающихся сознательного отношения к своему здоровью, к занятиям физической культурой, овла</w:t>
      </w:r>
      <w:r w:rsidR="00B04E14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дение навыками игры в баскетбол, </w:t>
      </w:r>
      <w:proofErr w:type="gramStart"/>
      <w:r w:rsidR="00B04E14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 .</w:t>
      </w:r>
      <w:proofErr w:type="gramEnd"/>
      <w:r w:rsidR="00B04E14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04E14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волейбол.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</w:t>
      </w:r>
      <w:proofErr w:type="spellEnd"/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гармоничного развития учащихся в целом.</w:t>
      </w:r>
      <w:r w:rsidR="008B6FC0" w:rsidRPr="009C760C">
        <w:rPr>
          <w:rFonts w:ascii="Times New Roman" w:eastAsia="Newton-Regular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Pr="009C76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  <w:r w:rsidR="008B6FC0" w:rsidRPr="009C760C">
        <w:rPr>
          <w:rFonts w:ascii="Times New Roman" w:eastAsia="Newton-Regular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воспитание у учащихся  высоких нравственных, волевых качеств, трудолюбия, активности; </w:t>
      </w:r>
      <w:r w:rsidR="00C9477E" w:rsidRPr="009C760C">
        <w:rPr>
          <w:rFonts w:ascii="Times New Roman" w:eastAsia="Newton-Regular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физически крепких, ловких, здоровых, сильных и способных преодолевать любые трудности в жизни; </w:t>
      </w:r>
      <w:r w:rsidR="00C9477E" w:rsidRPr="009C760C">
        <w:rPr>
          <w:rFonts w:ascii="Times New Roman" w:eastAsia="Newton-Regular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жизненно важных умений и навыков</w:t>
      </w:r>
      <w:r w:rsidRPr="009C7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C9477E" w:rsidRPr="009C760C">
        <w:rPr>
          <w:rFonts w:ascii="Times New Roman" w:eastAsia="Newton-Regular" w:hAnsi="Times New Roman" w:cs="Times New Roman"/>
          <w:sz w:val="24"/>
          <w:szCs w:val="24"/>
        </w:rPr>
        <w:t xml:space="preserve">                                                             </w:t>
      </w:r>
    </w:p>
    <w:p w:rsidR="00FA7C5A" w:rsidRPr="009C760C" w:rsidRDefault="00C9477E" w:rsidP="00C9477E">
      <w:pPr>
        <w:rPr>
          <w:rFonts w:ascii="Times New Roman" w:eastAsia="Newton-Regular" w:hAnsi="Times New Roman" w:cs="Times New Roman"/>
          <w:sz w:val="24"/>
          <w:szCs w:val="24"/>
        </w:rPr>
      </w:pPr>
      <w:r w:rsidRPr="009C760C">
        <w:rPr>
          <w:rFonts w:ascii="Times New Roman" w:eastAsia="Newton-Regular" w:hAnsi="Times New Roman" w:cs="Times New Roman"/>
          <w:sz w:val="24"/>
          <w:szCs w:val="24"/>
        </w:rPr>
        <w:lastRenderedPageBreak/>
        <w:t xml:space="preserve"> </w:t>
      </w:r>
      <w:r w:rsidR="00FA7C5A" w:rsidRPr="009C7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</w:t>
      </w:r>
      <w:r w:rsidR="00FA7C5A" w:rsidRPr="009C7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двигательных качеств в спортивных играх- </w:t>
      </w:r>
      <w:proofErr w:type="spellStart"/>
      <w:proofErr w:type="gramStart"/>
      <w:r w:rsidR="00FA7C5A" w:rsidRPr="009C7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координации,ловкости</w:t>
      </w:r>
      <w:proofErr w:type="gramEnd"/>
      <w:r w:rsidR="00FA7C5A" w:rsidRPr="009C7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,выносливости</w:t>
      </w:r>
      <w:proofErr w:type="spellEnd"/>
      <w:r w:rsidR="00FA7C5A" w:rsidRPr="009C7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A7C5A" w:rsidRPr="009C760C" w:rsidRDefault="008C5F21" w:rsidP="00FA7C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-Научить играть </w:t>
      </w:r>
      <w:r w:rsidR="00EF4A8E" w:rsidRPr="009C7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F4A8E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F4A8E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A8E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EF4A8E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футбол , волейбол.</w:t>
      </w:r>
    </w:p>
    <w:p w:rsidR="00FA7C5A" w:rsidRPr="009C760C" w:rsidRDefault="00FA7C5A" w:rsidP="00FA7C5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Привить обучающимся любовь и потребность к занятиям физкультурой и спортом.</w:t>
      </w:r>
    </w:p>
    <w:p w:rsidR="00FD333C" w:rsidRPr="009C760C" w:rsidRDefault="00FD333C" w:rsidP="00BC1007">
      <w:pPr>
        <w:jc w:val="center"/>
        <w:rPr>
          <w:rFonts w:ascii="Times New Roman" w:hAnsi="Times New Roman" w:cs="Times New Roman"/>
          <w:sz w:val="24"/>
          <w:szCs w:val="24"/>
        </w:rPr>
      </w:pPr>
      <w:r w:rsidRPr="009C760C">
        <w:rPr>
          <w:rStyle w:val="a4"/>
          <w:rFonts w:ascii="Times New Roman" w:hAnsi="Times New Roman" w:cs="Times New Roman"/>
          <w:sz w:val="24"/>
          <w:szCs w:val="24"/>
        </w:rPr>
        <w:t>Общая характеристика</w:t>
      </w:r>
      <w:r w:rsidRPr="009C760C">
        <w:rPr>
          <w:rFonts w:ascii="Times New Roman" w:hAnsi="Times New Roman" w:cs="Times New Roman"/>
          <w:sz w:val="24"/>
          <w:szCs w:val="24"/>
        </w:rPr>
        <w:t>.</w:t>
      </w:r>
    </w:p>
    <w:p w:rsidR="00FD333C" w:rsidRPr="009C760C" w:rsidRDefault="008C5F21" w:rsidP="00FD33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 спортивным</w:t>
      </w:r>
      <w:proofErr w:type="gramEnd"/>
      <w:r w:rsidR="00FD333C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играми способствуют улучшению физического развития, повышению физической  работоспособности  и функциональных возможностей основных жизнеобеспечивающих систем организма: дыхания, кровообращения,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D333C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333C"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7C5A" w:rsidRPr="009C760C" w:rsidRDefault="00FD333C" w:rsidP="00FA7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Увеличивается жизненная ёмкость легких, сеть капиллярных сосудов, мощность и энергоемкость мышц, утолщается сердечная мышца, улучшаются её сократительные свойства, повышаются возможности совершать работу при относительно недостаточном поступлении кислорода к действующим мышцам, возрастает скорость восстановления энергии после интенсивной мышечной работы. </w:t>
      </w:r>
    </w:p>
    <w:p w:rsidR="00FD333C" w:rsidRPr="009C760C" w:rsidRDefault="00FD333C" w:rsidP="00FA7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>Игра в жизни ребёнка.</w:t>
      </w:r>
    </w:p>
    <w:p w:rsidR="00FD333C" w:rsidRPr="009C760C" w:rsidRDefault="00FD333C" w:rsidP="00FD33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>Игры предшествуют трудовой деятельности ребёнка. Он начинает играть до того, как научиться выполнять хотя бы простейшие трудовые процессы.</w:t>
      </w:r>
    </w:p>
    <w:p w:rsidR="00FD333C" w:rsidRPr="009C760C" w:rsidRDefault="00FD333C" w:rsidP="00FD33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Таким образом, игровая деятельность не является врождённой </w:t>
      </w:r>
      <w:proofErr w:type="spellStart"/>
      <w:proofErr w:type="gramStart"/>
      <w:r w:rsidRPr="009C760C">
        <w:rPr>
          <w:rFonts w:ascii="Times New Roman" w:eastAsia="Calibri" w:hAnsi="Times New Roman" w:cs="Times New Roman"/>
          <w:sz w:val="24"/>
          <w:szCs w:val="24"/>
        </w:rPr>
        <w:t>способностью.с</w:t>
      </w:r>
      <w:proofErr w:type="spellEnd"/>
      <w:proofErr w:type="gramEnd"/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 свойственной младенцу с первых дней его существования. Предпосылками игровой деятельности в онтогенезе служат рефлексы. Двигательная игровая деятельность возникает в жизни ребёнка условно - рефлекторным путём, при тесной взаимосвязи первой и второй сигнальных систем. Она формируется и развивается в результате общения ребёнка с внешним миром. При этом большое значение имеет воспитание как организованный педагогический процесс. </w:t>
      </w:r>
    </w:p>
    <w:p w:rsidR="00FD333C" w:rsidRPr="009C760C" w:rsidRDefault="00FD333C" w:rsidP="00FD33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Оздоровительное </w:t>
      </w:r>
      <w:proofErr w:type="gramStart"/>
      <w:r w:rsidRPr="009C760C">
        <w:rPr>
          <w:rFonts w:ascii="Times New Roman" w:eastAsia="Calibri" w:hAnsi="Times New Roman" w:cs="Times New Roman"/>
          <w:sz w:val="24"/>
          <w:szCs w:val="24"/>
        </w:rPr>
        <w:t>значение  игр</w:t>
      </w:r>
      <w:proofErr w:type="gramEnd"/>
      <w:r w:rsidR="00FA7C5A" w:rsidRPr="009C760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D333C" w:rsidRPr="009C760C" w:rsidRDefault="00FD333C" w:rsidP="00FD33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Правильно </w:t>
      </w:r>
      <w:proofErr w:type="gramStart"/>
      <w:r w:rsidRPr="009C760C">
        <w:rPr>
          <w:rFonts w:ascii="Times New Roman" w:eastAsia="Calibri" w:hAnsi="Times New Roman" w:cs="Times New Roman"/>
          <w:sz w:val="24"/>
          <w:szCs w:val="24"/>
        </w:rPr>
        <w:t>организованная  игра</w:t>
      </w:r>
      <w:proofErr w:type="gramEnd"/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 должна оказывать благотворное влияние на здоровье обучающихся, закаливание организма, развитие быстроты, гибкости, ловкости.</w:t>
      </w:r>
    </w:p>
    <w:p w:rsidR="00FD333C" w:rsidRPr="009C760C" w:rsidRDefault="00FD333C" w:rsidP="00FD333C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При проведении занятий можно </w:t>
      </w:r>
      <w:r w:rsidRPr="009C760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выделить два направления: </w:t>
      </w:r>
    </w:p>
    <w:p w:rsidR="00FD333C" w:rsidRPr="009C760C" w:rsidRDefault="00FD333C" w:rsidP="00FD333C">
      <w:pPr>
        <w:spacing w:after="0" w:line="240" w:lineRule="auto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9C760C">
        <w:rPr>
          <w:rFonts w:ascii="Times New Roman" w:eastAsia="Calibri" w:hAnsi="Times New Roman" w:cs="Times New Roman"/>
          <w:spacing w:val="2"/>
          <w:sz w:val="24"/>
          <w:szCs w:val="24"/>
        </w:rPr>
        <w:t>Воспитывающее: воспитание волевых, смелых, дисциплинарных, обладающим высоким уровнем социальной активности и ответственности учащихся</w:t>
      </w:r>
      <w:r w:rsidRPr="009C760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>.</w:t>
      </w:r>
    </w:p>
    <w:p w:rsidR="00FD333C" w:rsidRPr="009C760C" w:rsidRDefault="00FD333C" w:rsidP="00FD33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>Развивающие: способствовать развитию специальных физических качеств быстроты, выносливости, скоростно- силовых качествах.</w:t>
      </w:r>
    </w:p>
    <w:p w:rsidR="0071658B" w:rsidRPr="009C760C" w:rsidRDefault="0071658B" w:rsidP="00FD33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8C5F21" w:rsidRDefault="008C5F21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8C5F21" w:rsidRDefault="008C5F21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8C5F21" w:rsidRDefault="008C5F21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8C5F21" w:rsidRDefault="008C5F21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8C5F21" w:rsidRDefault="008C5F21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8C5F21" w:rsidRDefault="008C5F21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8C5F21" w:rsidRDefault="008C5F21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8C5F21" w:rsidRDefault="008C5F21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</w:pPr>
    </w:p>
    <w:p w:rsidR="00FD333C" w:rsidRPr="009C760C" w:rsidRDefault="00FD333C" w:rsidP="00BC100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/>
          <w:bCs/>
          <w:sz w:val="24"/>
          <w:szCs w:val="24"/>
          <w:highlight w:val="white"/>
        </w:rPr>
        <w:lastRenderedPageBreak/>
        <w:t>Место п</w:t>
      </w:r>
      <w:r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t>редмета в учебном плане.</w:t>
      </w:r>
    </w:p>
    <w:p w:rsidR="00812252" w:rsidRPr="009C760C" w:rsidRDefault="00FD333C" w:rsidP="00812252">
      <w:pPr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>Программа соответствует федеральному компоненту государственного образовательного стандарта второго поколения и представляет собой вариант программы организации внеурочной деятельности учащихся. Рас</w:t>
      </w:r>
      <w:r w:rsidR="00B04E14" w:rsidRPr="009C760C">
        <w:rPr>
          <w:rFonts w:ascii="Times New Roman" w:eastAsia="Calibri" w:hAnsi="Times New Roman" w:cs="Times New Roman"/>
          <w:sz w:val="24"/>
          <w:szCs w:val="24"/>
        </w:rPr>
        <w:t>считана программа на 35</w:t>
      </w: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 учебных </w:t>
      </w:r>
      <w:proofErr w:type="spellStart"/>
      <w:proofErr w:type="gramStart"/>
      <w:r w:rsidR="00B04E14" w:rsidRPr="009C760C">
        <w:rPr>
          <w:rFonts w:ascii="Times New Roman" w:eastAsia="Calibri" w:hAnsi="Times New Roman" w:cs="Times New Roman"/>
          <w:sz w:val="24"/>
          <w:szCs w:val="24"/>
        </w:rPr>
        <w:t>часов</w:t>
      </w:r>
      <w:r w:rsidR="00433F24" w:rsidRPr="009C760C">
        <w:rPr>
          <w:rFonts w:ascii="Times New Roman" w:eastAsia="Calibri" w:hAnsi="Times New Roman" w:cs="Times New Roman"/>
          <w:sz w:val="24"/>
          <w:szCs w:val="24"/>
        </w:rPr>
        <w:t>.</w:t>
      </w:r>
      <w:r w:rsidR="00812252" w:rsidRPr="009C760C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812252" w:rsidRPr="009C760C">
        <w:rPr>
          <w:rFonts w:ascii="Times New Roman" w:hAnsi="Times New Roman" w:cs="Times New Roman"/>
          <w:sz w:val="24"/>
          <w:szCs w:val="24"/>
        </w:rPr>
        <w:t xml:space="preserve"> соответствии с распи</w:t>
      </w:r>
      <w:r w:rsidR="008C5F21">
        <w:rPr>
          <w:rFonts w:ascii="Times New Roman" w:hAnsi="Times New Roman" w:cs="Times New Roman"/>
          <w:sz w:val="24"/>
          <w:szCs w:val="24"/>
        </w:rPr>
        <w:t>санием уроков МБОУ</w:t>
      </w:r>
      <w:r w:rsidR="00812252" w:rsidRPr="009C760C">
        <w:rPr>
          <w:rFonts w:ascii="Times New Roman" w:hAnsi="Times New Roman" w:cs="Times New Roman"/>
          <w:sz w:val="24"/>
          <w:szCs w:val="24"/>
        </w:rPr>
        <w:t xml:space="preserve">  СОШ</w:t>
      </w:r>
      <w:r w:rsidR="008C5F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5F21">
        <w:rPr>
          <w:rFonts w:ascii="Times New Roman" w:hAnsi="Times New Roman" w:cs="Times New Roman"/>
          <w:sz w:val="24"/>
          <w:szCs w:val="24"/>
        </w:rPr>
        <w:t>с.Ст</w:t>
      </w:r>
      <w:proofErr w:type="spellEnd"/>
      <w:r w:rsidR="008C5F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C5F21">
        <w:rPr>
          <w:rFonts w:ascii="Times New Roman" w:hAnsi="Times New Roman" w:cs="Times New Roman"/>
          <w:sz w:val="24"/>
          <w:szCs w:val="24"/>
        </w:rPr>
        <w:t>Курдым</w:t>
      </w:r>
      <w:proofErr w:type="spellEnd"/>
      <w:r w:rsidR="008C5F21">
        <w:rPr>
          <w:rFonts w:ascii="Times New Roman" w:hAnsi="Times New Roman" w:cs="Times New Roman"/>
          <w:sz w:val="24"/>
          <w:szCs w:val="24"/>
        </w:rPr>
        <w:t xml:space="preserve"> на 2019-2020</w:t>
      </w:r>
      <w:r w:rsidR="00812252" w:rsidRPr="009C760C">
        <w:rPr>
          <w:rFonts w:ascii="Times New Roman" w:hAnsi="Times New Roman" w:cs="Times New Roman"/>
          <w:sz w:val="24"/>
          <w:szCs w:val="24"/>
        </w:rPr>
        <w:t xml:space="preserve"> учебный год и </w:t>
      </w:r>
      <w:r w:rsidR="00812252" w:rsidRPr="009C760C">
        <w:rPr>
          <w:rFonts w:ascii="Times New Roman" w:eastAsia="Newton-Regular" w:hAnsi="Times New Roman" w:cs="Times New Roman"/>
          <w:sz w:val="24"/>
          <w:szCs w:val="24"/>
        </w:rPr>
        <w:t xml:space="preserve">в связи с тем, что </w:t>
      </w:r>
      <w:r w:rsidR="007C183A" w:rsidRPr="009C760C">
        <w:rPr>
          <w:rFonts w:ascii="Times New Roman" w:eastAsia="Newton-Regular" w:hAnsi="Times New Roman" w:cs="Times New Roman"/>
          <w:sz w:val="24"/>
          <w:szCs w:val="24"/>
        </w:rPr>
        <w:t xml:space="preserve">урок по внеурочной деятельности </w:t>
      </w:r>
      <w:r w:rsidR="00812252" w:rsidRPr="009C760C">
        <w:rPr>
          <w:rFonts w:ascii="Times New Roman" w:eastAsia="Newton-Regular" w:hAnsi="Times New Roman" w:cs="Times New Roman"/>
          <w:sz w:val="24"/>
          <w:szCs w:val="24"/>
        </w:rPr>
        <w:t>выпадает на  праздни</w:t>
      </w:r>
      <w:r w:rsidR="007C183A" w:rsidRPr="009C760C">
        <w:rPr>
          <w:rFonts w:ascii="Times New Roman" w:eastAsia="Newton-Regular" w:hAnsi="Times New Roman" w:cs="Times New Roman"/>
          <w:sz w:val="24"/>
          <w:szCs w:val="24"/>
        </w:rPr>
        <w:t>чный день: 08.03</w:t>
      </w:r>
      <w:r w:rsidR="00812252" w:rsidRPr="009C760C">
        <w:rPr>
          <w:rFonts w:ascii="Times New Roman" w:eastAsia="Newton-Regular" w:hAnsi="Times New Roman" w:cs="Times New Roman"/>
          <w:sz w:val="24"/>
          <w:szCs w:val="24"/>
        </w:rPr>
        <w:t>.17 г. весь программный материал будет пройден за 34 час</w:t>
      </w:r>
      <w:r w:rsidR="00A736CF" w:rsidRPr="009C760C">
        <w:rPr>
          <w:rFonts w:ascii="Times New Roman" w:eastAsia="Newton-Regular" w:hAnsi="Times New Roman" w:cs="Times New Roman"/>
          <w:sz w:val="24"/>
          <w:szCs w:val="24"/>
        </w:rPr>
        <w:t>а</w:t>
      </w:r>
      <w:r w:rsidR="00812252" w:rsidRPr="009C760C">
        <w:rPr>
          <w:rFonts w:ascii="Times New Roman" w:eastAsia="Newton-Regular" w:hAnsi="Times New Roman" w:cs="Times New Roman"/>
          <w:sz w:val="24"/>
          <w:szCs w:val="24"/>
        </w:rPr>
        <w:t xml:space="preserve">, за счет сокращения </w:t>
      </w:r>
      <w:r w:rsidR="001B48D4" w:rsidRPr="009C760C">
        <w:rPr>
          <w:rFonts w:ascii="Times New Roman" w:eastAsia="Newton-Regular" w:hAnsi="Times New Roman" w:cs="Times New Roman"/>
          <w:sz w:val="24"/>
          <w:szCs w:val="24"/>
        </w:rPr>
        <w:t>1 часа в теме «баскетбол» в конце года.</w:t>
      </w:r>
    </w:p>
    <w:p w:rsidR="00FD333C" w:rsidRPr="009C760C" w:rsidRDefault="00B04E14" w:rsidP="00B04E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C760C">
        <w:rPr>
          <w:rFonts w:ascii="Times New Roman" w:eastAsia="Calibri" w:hAnsi="Times New Roman" w:cs="Times New Roman"/>
          <w:sz w:val="24"/>
          <w:szCs w:val="24"/>
        </w:rPr>
        <w:t>.</w:t>
      </w:r>
      <w:r w:rsidR="00FD333C" w:rsidRPr="009C760C">
        <w:rPr>
          <w:rFonts w:ascii="Times New Roman" w:eastAsia="Calibri" w:hAnsi="Times New Roman" w:cs="Times New Roman"/>
          <w:sz w:val="24"/>
          <w:szCs w:val="24"/>
        </w:rPr>
        <w:t>Место</w:t>
      </w:r>
      <w:proofErr w:type="gramEnd"/>
      <w:r w:rsidR="00FD333C" w:rsidRPr="009C760C">
        <w:rPr>
          <w:rFonts w:ascii="Times New Roman" w:eastAsia="Calibri" w:hAnsi="Times New Roman" w:cs="Times New Roman"/>
          <w:sz w:val="24"/>
          <w:szCs w:val="24"/>
        </w:rPr>
        <w:t xml:space="preserve"> проведения: спортивный зал школы, спортивная площадка.</w:t>
      </w:r>
    </w:p>
    <w:p w:rsidR="00FD333C" w:rsidRPr="009C760C" w:rsidRDefault="00FD333C" w:rsidP="00B04E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>Особенности набора детей – учащиеся 5</w:t>
      </w:r>
      <w:r w:rsidR="007C183A" w:rsidRPr="009C760C">
        <w:rPr>
          <w:rFonts w:ascii="Times New Roman" w:eastAsia="Calibri" w:hAnsi="Times New Roman" w:cs="Times New Roman"/>
          <w:sz w:val="24"/>
          <w:szCs w:val="24"/>
        </w:rPr>
        <w:t>классов</w:t>
      </w: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 с разным уровнем физической подготовленности, группой здоровья – основная и подготовительная (по заключению врача).</w:t>
      </w:r>
    </w:p>
    <w:p w:rsidR="00FD333C" w:rsidRPr="009C760C" w:rsidRDefault="00B04E14" w:rsidP="00FD333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Количество обучающихся – </w:t>
      </w:r>
      <w:r w:rsidR="007C183A" w:rsidRPr="009C760C">
        <w:rPr>
          <w:rFonts w:ascii="Times New Roman" w:eastAsia="Calibri" w:hAnsi="Times New Roman" w:cs="Times New Roman"/>
          <w:sz w:val="24"/>
          <w:szCs w:val="24"/>
        </w:rPr>
        <w:t>12</w:t>
      </w:r>
      <w:r w:rsidR="00FD333C" w:rsidRPr="009C760C">
        <w:rPr>
          <w:rFonts w:ascii="Times New Roman" w:eastAsia="Calibri" w:hAnsi="Times New Roman" w:cs="Times New Roman"/>
          <w:sz w:val="24"/>
          <w:szCs w:val="24"/>
        </w:rPr>
        <w:t>человек.</w:t>
      </w:r>
    </w:p>
    <w:p w:rsidR="00FD333C" w:rsidRPr="009C760C" w:rsidRDefault="00FD333C" w:rsidP="00FD33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Занятие </w:t>
      </w:r>
      <w:proofErr w:type="gramStart"/>
      <w:r w:rsidRPr="009C760C">
        <w:rPr>
          <w:rFonts w:ascii="Times New Roman" w:eastAsia="Calibri" w:hAnsi="Times New Roman" w:cs="Times New Roman"/>
          <w:sz w:val="24"/>
          <w:szCs w:val="24"/>
        </w:rPr>
        <w:t>проводится  1</w:t>
      </w:r>
      <w:proofErr w:type="gramEnd"/>
      <w:r w:rsidRPr="009C760C">
        <w:rPr>
          <w:rFonts w:ascii="Times New Roman" w:eastAsia="Calibri" w:hAnsi="Times New Roman" w:cs="Times New Roman"/>
          <w:sz w:val="24"/>
          <w:szCs w:val="24"/>
        </w:rPr>
        <w:t xml:space="preserve"> раз в неделю, </w:t>
      </w:r>
      <w:r w:rsidR="00B04E14" w:rsidRPr="009C760C">
        <w:rPr>
          <w:rFonts w:ascii="Times New Roman" w:eastAsia="Calibri" w:hAnsi="Times New Roman" w:cs="Times New Roman"/>
          <w:sz w:val="24"/>
          <w:szCs w:val="24"/>
        </w:rPr>
        <w:t>1</w:t>
      </w:r>
      <w:r w:rsidRPr="009C760C">
        <w:rPr>
          <w:rFonts w:ascii="Times New Roman" w:eastAsia="Calibri" w:hAnsi="Times New Roman" w:cs="Times New Roman"/>
          <w:sz w:val="24"/>
          <w:szCs w:val="24"/>
        </w:rPr>
        <w:t>ч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D333C" w:rsidRPr="009C760C" w:rsidRDefault="00FD333C" w:rsidP="00EF4A8E">
      <w:pPr>
        <w:pStyle w:val="a3"/>
        <w:autoSpaceDE w:val="0"/>
        <w:autoSpaceDN w:val="0"/>
        <w:adjustRightInd w:val="0"/>
        <w:spacing w:after="0" w:line="240" w:lineRule="auto"/>
        <w:ind w:left="1287"/>
        <w:rPr>
          <w:rFonts w:ascii="Times New Roman" w:hAnsi="Times New Roman" w:cs="Times New Roman"/>
          <w:b/>
          <w:bCs/>
          <w:sz w:val="24"/>
          <w:szCs w:val="24"/>
        </w:rPr>
      </w:pPr>
      <w:r w:rsidRPr="009C760C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Личностные </w:t>
      </w:r>
      <w:proofErr w:type="spellStart"/>
      <w:proofErr w:type="gramStart"/>
      <w:r w:rsidRPr="009C760C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метапредметныеи</w:t>
      </w:r>
      <w:proofErr w:type="spellEnd"/>
      <w:r w:rsidRPr="009C760C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 предметные</w:t>
      </w:r>
      <w:proofErr w:type="gramEnd"/>
      <w:r w:rsidRPr="009C760C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результаты освоения учебного процесса.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highlight w:val="white"/>
        </w:rPr>
      </w:pPr>
    </w:p>
    <w:p w:rsidR="009C760C" w:rsidRPr="009C760C" w:rsidRDefault="009C760C" w:rsidP="00C94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</w:p>
    <w:p w:rsidR="009C760C" w:rsidRPr="009C760C" w:rsidRDefault="009C760C" w:rsidP="00C94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</w:p>
    <w:p w:rsidR="009C760C" w:rsidRPr="009C760C" w:rsidRDefault="009C760C" w:rsidP="00C94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</w:p>
    <w:p w:rsidR="00FD333C" w:rsidRPr="009C760C" w:rsidRDefault="00FD333C" w:rsidP="00C94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Личностные результаты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формирование уважительного отношения к культуре других народов;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развитие мотивов учебной деятельности и личностный смысл учения, принятие и освоение социальной роли обучающего;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развитие этических чувств, доброжелательно и эмоционально-нравственной отзывчивости, понимания и сопереживания чувствам других людей;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формирование эстетических потребностей, ценностей и чувств;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формирование установки на безопасный, здоровый образ жизни.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proofErr w:type="spellStart"/>
      <w:r w:rsidRPr="009C760C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Метапредметные</w:t>
      </w:r>
      <w:proofErr w:type="spellEnd"/>
      <w:r w:rsidRPr="009C760C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 результаты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lastRenderedPageBreak/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готовность конструктивно разрешать конфликты посредством учёта интересов сторон и сотрудничества;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 xml:space="preserve">• овладение базовыми предметными и </w:t>
      </w:r>
      <w:proofErr w:type="spellStart"/>
      <w:r w:rsidRPr="009C760C">
        <w:rPr>
          <w:rFonts w:ascii="Times New Roman" w:hAnsi="Times New Roman" w:cs="Times New Roman"/>
          <w:sz w:val="24"/>
          <w:szCs w:val="24"/>
          <w:highlight w:val="white"/>
        </w:rPr>
        <w:t>межпредметными</w:t>
      </w:r>
      <w:proofErr w:type="spellEnd"/>
      <w:r w:rsidRPr="009C760C">
        <w:rPr>
          <w:rFonts w:ascii="Times New Roman" w:hAnsi="Times New Roman" w:cs="Times New Roman"/>
          <w:sz w:val="24"/>
          <w:szCs w:val="24"/>
          <w:highlight w:val="white"/>
        </w:rPr>
        <w:t xml:space="preserve"> понятиями, отражающими существенные связи и отношения между объектами и процессами.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Предметные результаты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• 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 xml:space="preserve">* овладение умениями организовывать </w:t>
      </w:r>
      <w:proofErr w:type="spellStart"/>
      <w:r w:rsidRPr="009C760C">
        <w:rPr>
          <w:rFonts w:ascii="Times New Roman" w:hAnsi="Times New Roman" w:cs="Times New Roman"/>
          <w:sz w:val="24"/>
          <w:szCs w:val="24"/>
          <w:highlight w:val="white"/>
        </w:rPr>
        <w:t>здоровьесберегающую</w:t>
      </w:r>
      <w:proofErr w:type="spellEnd"/>
      <w:r w:rsidRPr="009C760C">
        <w:rPr>
          <w:rFonts w:ascii="Times New Roman" w:hAnsi="Times New Roman" w:cs="Times New Roman"/>
          <w:sz w:val="24"/>
          <w:szCs w:val="24"/>
          <w:highlight w:val="white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FD333C" w:rsidRPr="009C760C" w:rsidRDefault="00FD333C" w:rsidP="00FD33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9C760C">
        <w:rPr>
          <w:rFonts w:ascii="Times New Roman" w:hAnsi="Times New Roman" w:cs="Times New Roman"/>
          <w:sz w:val="24"/>
          <w:szCs w:val="24"/>
          <w:highlight w:val="white"/>
        </w:rPr>
        <w:t>•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612EE9" w:rsidRPr="009C760C" w:rsidRDefault="00612EE9">
      <w:pPr>
        <w:rPr>
          <w:rFonts w:ascii="Times New Roman" w:hAnsi="Times New Roman" w:cs="Times New Roman"/>
          <w:sz w:val="24"/>
          <w:szCs w:val="24"/>
        </w:rPr>
      </w:pPr>
    </w:p>
    <w:p w:rsidR="008C5F21" w:rsidRPr="007B5BA6" w:rsidRDefault="008C5F21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F21" w:rsidRPr="007B5BA6" w:rsidRDefault="008C5F21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F21" w:rsidRPr="007B5BA6" w:rsidRDefault="008C5F21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F21" w:rsidRPr="007B5BA6" w:rsidRDefault="008C5F21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F21" w:rsidRPr="007B5BA6" w:rsidRDefault="008C5F21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F21" w:rsidRPr="007B5BA6" w:rsidRDefault="008C5F21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5F21" w:rsidRPr="007B5BA6" w:rsidRDefault="008C5F21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C5A" w:rsidRPr="009C760C" w:rsidRDefault="00EF4A8E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60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9C760C">
        <w:rPr>
          <w:rFonts w:ascii="Times New Roman" w:hAnsi="Times New Roman" w:cs="Times New Roman"/>
          <w:b/>
          <w:sz w:val="24"/>
          <w:szCs w:val="24"/>
        </w:rPr>
        <w:t>.</w:t>
      </w:r>
      <w:r w:rsidR="00FA7C5A" w:rsidRPr="009C760C">
        <w:rPr>
          <w:rFonts w:ascii="Times New Roman" w:hAnsi="Times New Roman" w:cs="Times New Roman"/>
          <w:b/>
          <w:sz w:val="24"/>
          <w:szCs w:val="24"/>
        </w:rPr>
        <w:t>Содержание рабочей программы.</w:t>
      </w:r>
    </w:p>
    <w:p w:rsidR="007B257B" w:rsidRPr="009C760C" w:rsidRDefault="007B257B" w:rsidP="007B25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Знания о физической </w:t>
      </w:r>
      <w:proofErr w:type="gramStart"/>
      <w:r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t>культуре</w:t>
      </w:r>
      <w:r w:rsidRPr="009C760C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End"/>
      <w:r w:rsidRPr="009C760C">
        <w:rPr>
          <w:rFonts w:ascii="Times New Roman" w:eastAsia="Calibri" w:hAnsi="Times New Roman" w:cs="Times New Roman"/>
          <w:bCs/>
          <w:sz w:val="24"/>
          <w:szCs w:val="24"/>
        </w:rPr>
        <w:t>в процессе занятий):</w:t>
      </w:r>
    </w:p>
    <w:p w:rsidR="007B257B" w:rsidRPr="009C760C" w:rsidRDefault="007B257B" w:rsidP="007B25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и спорт.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Возникновение и история физической культуры. Достижения российских спортсменов.</w:t>
      </w:r>
    </w:p>
    <w:p w:rsidR="007B257B" w:rsidRPr="009C760C" w:rsidRDefault="007B257B" w:rsidP="00C9477E">
      <w:pPr>
        <w:spacing w:before="100" w:beforeAutospacing="1" w:after="100" w:afterAutospacing="1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Гигиена, предупреждение травм, 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Личная гигиена. Двигательный режим школьников-подростков. Оздоровительное и закаливающее влияние естественных факторов природы (солнце, воздух и вода) и физических упражнений. </w:t>
      </w:r>
    </w:p>
    <w:p w:rsidR="007B257B" w:rsidRPr="009C760C" w:rsidRDefault="007B257B" w:rsidP="007B257B">
      <w:pPr>
        <w:spacing w:before="100" w:beforeAutospacing="1" w:after="100" w:afterAutospacing="1" w:line="240" w:lineRule="auto"/>
        <w:ind w:right="9"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C76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соревнований, места занятий, оборудование, инвентарь.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Правила соревнований по гимнастике, легкой атлетике, спортивным играм. </w:t>
      </w:r>
    </w:p>
    <w:p w:rsidR="007B257B" w:rsidRPr="009C760C" w:rsidRDefault="007B257B" w:rsidP="008C5F21">
      <w:pPr>
        <w:spacing w:before="100" w:beforeAutospacing="1" w:after="100" w:afterAutospacing="1" w:line="240" w:lineRule="auto"/>
        <w:ind w:right="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t>Ф</w:t>
      </w:r>
      <w:r w:rsidR="00B04E14"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t>изическое совершенствование (35</w:t>
      </w:r>
      <w:r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ч):</w:t>
      </w:r>
    </w:p>
    <w:p w:rsidR="00BA5329" w:rsidRPr="009C760C" w:rsidRDefault="007B257B" w:rsidP="007B257B">
      <w:pPr>
        <w:rPr>
          <w:rFonts w:ascii="Times New Roman" w:hAnsi="Times New Roman" w:cs="Times New Roman"/>
          <w:b/>
          <w:sz w:val="24"/>
          <w:szCs w:val="24"/>
        </w:rPr>
      </w:pPr>
      <w:r w:rsidRPr="009C760C">
        <w:rPr>
          <w:rFonts w:ascii="Times New Roman" w:hAnsi="Times New Roman" w:cs="Times New Roman"/>
          <w:b/>
          <w:sz w:val="24"/>
          <w:szCs w:val="24"/>
        </w:rPr>
        <w:t xml:space="preserve">Футбол </w:t>
      </w:r>
      <w:r w:rsidR="00B04E14" w:rsidRPr="009C760C">
        <w:rPr>
          <w:rFonts w:ascii="Times New Roman" w:hAnsi="Times New Roman" w:cs="Times New Roman"/>
          <w:b/>
          <w:sz w:val="24"/>
          <w:szCs w:val="24"/>
        </w:rPr>
        <w:t>12</w:t>
      </w:r>
      <w:r w:rsidRPr="009C760C"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BA5329" w:rsidRPr="009C760C" w:rsidRDefault="007B257B" w:rsidP="007B257B">
      <w:pPr>
        <w:rPr>
          <w:rFonts w:ascii="Times New Roman" w:hAnsi="Times New Roman" w:cs="Times New Roman"/>
          <w:b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Техника передвижения. Удары по мячу головой, 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ногой  Остановка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мяча. Ведение мяча. Обманные движения. Отбор мяча. Вбрасывание мяча из-за боковой линии. Техника игры вратаря. Тактика игры в футбол. Тактика нападения. Индивидуальные действия без мяча, с мячом. Тактика защиты. Индивидуальные действия. Групповые действия. Тактика вратаря.</w:t>
      </w:r>
    </w:p>
    <w:p w:rsidR="00BA5329" w:rsidRPr="009C760C" w:rsidRDefault="007B257B" w:rsidP="007B257B">
      <w:pPr>
        <w:rPr>
          <w:rFonts w:ascii="Times New Roman" w:hAnsi="Times New Roman" w:cs="Times New Roman"/>
          <w:b/>
          <w:sz w:val="24"/>
          <w:szCs w:val="24"/>
        </w:rPr>
      </w:pPr>
      <w:r w:rsidRPr="009C760C">
        <w:rPr>
          <w:rFonts w:ascii="Times New Roman" w:hAnsi="Times New Roman" w:cs="Times New Roman"/>
          <w:b/>
          <w:sz w:val="24"/>
          <w:szCs w:val="24"/>
        </w:rPr>
        <w:t>Волейбол</w:t>
      </w:r>
      <w:r w:rsidR="00B04E14" w:rsidRPr="009C760C"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="00C764B5" w:rsidRPr="009C760C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BA5329" w:rsidRPr="009C760C" w:rsidRDefault="00661B7F" w:rsidP="00661B7F">
      <w:pPr>
        <w:rPr>
          <w:rFonts w:ascii="Times New Roman" w:hAnsi="Times New Roman" w:cs="Times New Roman"/>
          <w:b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Техника нападения. Действия без </w:t>
      </w:r>
      <w:proofErr w:type="spellStart"/>
      <w:proofErr w:type="gramStart"/>
      <w:r w:rsidRPr="009C760C">
        <w:rPr>
          <w:rFonts w:ascii="Times New Roman" w:hAnsi="Times New Roman" w:cs="Times New Roman"/>
          <w:sz w:val="24"/>
          <w:szCs w:val="24"/>
        </w:rPr>
        <w:t>мяча.</w:t>
      </w:r>
      <w:r w:rsidR="00D06A1F" w:rsidRPr="009C760C">
        <w:rPr>
          <w:rFonts w:ascii="Times New Roman" w:hAnsi="Times New Roman" w:cs="Times New Roman"/>
          <w:sz w:val="24"/>
          <w:szCs w:val="24"/>
        </w:rPr>
        <w:t>Перемещения</w:t>
      </w:r>
      <w:proofErr w:type="spellEnd"/>
      <w:proofErr w:type="gramEnd"/>
      <w:r w:rsidR="00D06A1F" w:rsidRPr="009C76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06A1F" w:rsidRPr="009C760C">
        <w:rPr>
          <w:rFonts w:ascii="Times New Roman" w:hAnsi="Times New Roman" w:cs="Times New Roman"/>
          <w:sz w:val="24"/>
          <w:szCs w:val="24"/>
        </w:rPr>
        <w:t>стойки.Действия</w:t>
      </w:r>
      <w:proofErr w:type="spellEnd"/>
      <w:r w:rsidR="00D06A1F" w:rsidRPr="009C760C">
        <w:rPr>
          <w:rFonts w:ascii="Times New Roman" w:hAnsi="Times New Roman" w:cs="Times New Roman"/>
          <w:sz w:val="24"/>
          <w:szCs w:val="24"/>
        </w:rPr>
        <w:t xml:space="preserve"> с мячом. Передача мяча двумя руками. Передача на </w:t>
      </w:r>
      <w:proofErr w:type="spellStart"/>
      <w:proofErr w:type="gramStart"/>
      <w:r w:rsidR="00D06A1F" w:rsidRPr="009C760C">
        <w:rPr>
          <w:rFonts w:ascii="Times New Roman" w:hAnsi="Times New Roman" w:cs="Times New Roman"/>
          <w:sz w:val="24"/>
          <w:szCs w:val="24"/>
        </w:rPr>
        <w:t>точность.Подача</w:t>
      </w:r>
      <w:proofErr w:type="spellEnd"/>
      <w:proofErr w:type="gramEnd"/>
      <w:r w:rsidR="00D06A1F" w:rsidRPr="009C760C">
        <w:rPr>
          <w:rFonts w:ascii="Times New Roman" w:hAnsi="Times New Roman" w:cs="Times New Roman"/>
          <w:sz w:val="24"/>
          <w:szCs w:val="24"/>
        </w:rPr>
        <w:t xml:space="preserve"> мяча: нижняя прямая, нижняя </w:t>
      </w:r>
      <w:proofErr w:type="spellStart"/>
      <w:r w:rsidR="00D06A1F" w:rsidRPr="009C760C">
        <w:rPr>
          <w:rFonts w:ascii="Times New Roman" w:hAnsi="Times New Roman" w:cs="Times New Roman"/>
          <w:sz w:val="24"/>
          <w:szCs w:val="24"/>
        </w:rPr>
        <w:t>боковая,Прием</w:t>
      </w:r>
      <w:proofErr w:type="spellEnd"/>
      <w:r w:rsidR="00D06A1F" w:rsidRPr="009C760C">
        <w:rPr>
          <w:rFonts w:ascii="Times New Roman" w:hAnsi="Times New Roman" w:cs="Times New Roman"/>
          <w:sz w:val="24"/>
          <w:szCs w:val="24"/>
        </w:rPr>
        <w:t xml:space="preserve"> мяча: сверху двумя руками, снизу двумя </w:t>
      </w:r>
      <w:proofErr w:type="spellStart"/>
      <w:r w:rsidR="00D06A1F" w:rsidRPr="009C760C">
        <w:rPr>
          <w:rFonts w:ascii="Times New Roman" w:hAnsi="Times New Roman" w:cs="Times New Roman"/>
          <w:sz w:val="24"/>
          <w:szCs w:val="24"/>
        </w:rPr>
        <w:t>руками.Техника</w:t>
      </w:r>
      <w:proofErr w:type="spellEnd"/>
      <w:r w:rsidR="00D06A1F" w:rsidRPr="009C760C">
        <w:rPr>
          <w:rFonts w:ascii="Times New Roman" w:hAnsi="Times New Roman" w:cs="Times New Roman"/>
          <w:sz w:val="24"/>
          <w:szCs w:val="24"/>
        </w:rPr>
        <w:t xml:space="preserve"> защиты. </w:t>
      </w:r>
      <w:proofErr w:type="spellStart"/>
      <w:r w:rsidR="00D06A1F" w:rsidRPr="009C760C">
        <w:rPr>
          <w:rFonts w:ascii="Times New Roman" w:hAnsi="Times New Roman" w:cs="Times New Roman"/>
          <w:sz w:val="24"/>
          <w:szCs w:val="24"/>
        </w:rPr>
        <w:t>Блокирование.Взаимодействие</w:t>
      </w:r>
      <w:proofErr w:type="spellEnd"/>
      <w:r w:rsidR="00D06A1F" w:rsidRPr="009C760C">
        <w:rPr>
          <w:rFonts w:ascii="Times New Roman" w:hAnsi="Times New Roman" w:cs="Times New Roman"/>
          <w:sz w:val="24"/>
          <w:szCs w:val="24"/>
        </w:rPr>
        <w:t xml:space="preserve"> игроков передней линии при </w:t>
      </w:r>
      <w:proofErr w:type="spellStart"/>
      <w:r w:rsidR="00D06A1F" w:rsidRPr="009C760C">
        <w:rPr>
          <w:rFonts w:ascii="Times New Roman" w:hAnsi="Times New Roman" w:cs="Times New Roman"/>
          <w:sz w:val="24"/>
          <w:szCs w:val="24"/>
        </w:rPr>
        <w:t>приемеКонтрольные</w:t>
      </w:r>
      <w:proofErr w:type="spellEnd"/>
      <w:r w:rsidR="00D06A1F" w:rsidRPr="009C760C">
        <w:rPr>
          <w:rFonts w:ascii="Times New Roman" w:hAnsi="Times New Roman" w:cs="Times New Roman"/>
          <w:sz w:val="24"/>
          <w:szCs w:val="24"/>
        </w:rPr>
        <w:t xml:space="preserve"> игры и соревнования.</w:t>
      </w:r>
    </w:p>
    <w:p w:rsidR="00BA5329" w:rsidRPr="009C760C" w:rsidRDefault="00BA5329" w:rsidP="00FA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329" w:rsidRPr="009C760C" w:rsidRDefault="00D30B38" w:rsidP="00D30B38">
      <w:pPr>
        <w:rPr>
          <w:rFonts w:ascii="Times New Roman" w:hAnsi="Times New Roman" w:cs="Times New Roman"/>
          <w:b/>
          <w:sz w:val="24"/>
          <w:szCs w:val="24"/>
        </w:rPr>
      </w:pPr>
      <w:r w:rsidRPr="009C760C">
        <w:rPr>
          <w:rFonts w:ascii="Times New Roman" w:hAnsi="Times New Roman" w:cs="Times New Roman"/>
          <w:b/>
          <w:sz w:val="24"/>
          <w:szCs w:val="24"/>
        </w:rPr>
        <w:t>Баскетбол.</w:t>
      </w:r>
      <w:r w:rsidR="00862845" w:rsidRPr="009C760C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9C760C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F353DC" w:rsidRPr="009C760C" w:rsidRDefault="00D30B38" w:rsidP="00F353DC">
      <w:pPr>
        <w:tabs>
          <w:tab w:val="left" w:pos="6390"/>
        </w:tabs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Основы техники и тактики. Техника </w:t>
      </w:r>
      <w:proofErr w:type="spellStart"/>
      <w:r w:rsidRPr="009C760C">
        <w:rPr>
          <w:rFonts w:ascii="Times New Roman" w:hAnsi="Times New Roman" w:cs="Times New Roman"/>
          <w:sz w:val="24"/>
          <w:szCs w:val="24"/>
        </w:rPr>
        <w:t>передвиженияПовороты</w:t>
      </w:r>
      <w:proofErr w:type="spellEnd"/>
      <w:r w:rsidRPr="009C760C">
        <w:rPr>
          <w:rFonts w:ascii="Times New Roman" w:hAnsi="Times New Roman" w:cs="Times New Roman"/>
          <w:sz w:val="24"/>
          <w:szCs w:val="24"/>
        </w:rPr>
        <w:t xml:space="preserve"> в движении. Сочетание способов </w:t>
      </w:r>
      <w:proofErr w:type="spellStart"/>
      <w:proofErr w:type="gramStart"/>
      <w:r w:rsidRPr="009C760C">
        <w:rPr>
          <w:rFonts w:ascii="Times New Roman" w:hAnsi="Times New Roman" w:cs="Times New Roman"/>
          <w:sz w:val="24"/>
          <w:szCs w:val="24"/>
        </w:rPr>
        <w:t>передвижений.Техника</w:t>
      </w:r>
      <w:proofErr w:type="spellEnd"/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владения мячом. Ловля мяча двумя руками с низкого </w:t>
      </w:r>
      <w:proofErr w:type="spellStart"/>
      <w:proofErr w:type="gramStart"/>
      <w:r w:rsidRPr="009C760C">
        <w:rPr>
          <w:rFonts w:ascii="Times New Roman" w:hAnsi="Times New Roman" w:cs="Times New Roman"/>
          <w:sz w:val="24"/>
          <w:szCs w:val="24"/>
        </w:rPr>
        <w:t>отскока.Ловля</w:t>
      </w:r>
      <w:proofErr w:type="spellEnd"/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мяча одной рукой на уровне </w:t>
      </w:r>
      <w:proofErr w:type="spellStart"/>
      <w:r w:rsidRPr="009C760C">
        <w:rPr>
          <w:rFonts w:ascii="Times New Roman" w:hAnsi="Times New Roman" w:cs="Times New Roman"/>
          <w:sz w:val="24"/>
          <w:szCs w:val="24"/>
        </w:rPr>
        <w:t>груди.Броски</w:t>
      </w:r>
      <w:proofErr w:type="spellEnd"/>
      <w:r w:rsidRPr="009C760C">
        <w:rPr>
          <w:rFonts w:ascii="Times New Roman" w:hAnsi="Times New Roman" w:cs="Times New Roman"/>
          <w:sz w:val="24"/>
          <w:szCs w:val="24"/>
        </w:rPr>
        <w:t xml:space="preserve"> мяча двумя руками  с </w:t>
      </w:r>
      <w:proofErr w:type="spellStart"/>
      <w:r w:rsidRPr="009C760C">
        <w:rPr>
          <w:rFonts w:ascii="Times New Roman" w:hAnsi="Times New Roman" w:cs="Times New Roman"/>
          <w:sz w:val="24"/>
          <w:szCs w:val="24"/>
        </w:rPr>
        <w:t>места.Штрафной</w:t>
      </w:r>
      <w:proofErr w:type="spellEnd"/>
      <w:r w:rsidRPr="009C7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760C">
        <w:rPr>
          <w:rFonts w:ascii="Times New Roman" w:hAnsi="Times New Roman" w:cs="Times New Roman"/>
          <w:sz w:val="24"/>
          <w:szCs w:val="24"/>
        </w:rPr>
        <w:t>бросокБросок</w:t>
      </w:r>
      <w:proofErr w:type="spellEnd"/>
      <w:r w:rsidRPr="009C760C">
        <w:rPr>
          <w:rFonts w:ascii="Times New Roman" w:hAnsi="Times New Roman" w:cs="Times New Roman"/>
          <w:sz w:val="24"/>
          <w:szCs w:val="24"/>
        </w:rPr>
        <w:t xml:space="preserve"> с трех очковой </w:t>
      </w:r>
      <w:proofErr w:type="spellStart"/>
      <w:r w:rsidRPr="009C760C">
        <w:rPr>
          <w:rFonts w:ascii="Times New Roman" w:hAnsi="Times New Roman" w:cs="Times New Roman"/>
          <w:sz w:val="24"/>
          <w:szCs w:val="24"/>
        </w:rPr>
        <w:t>линии.</w:t>
      </w:r>
      <w:r w:rsidR="00F353DC" w:rsidRPr="009C760C">
        <w:rPr>
          <w:rFonts w:ascii="Times New Roman" w:hAnsi="Times New Roman" w:cs="Times New Roman"/>
          <w:sz w:val="24"/>
          <w:szCs w:val="24"/>
        </w:rPr>
        <w:t>Ведение</w:t>
      </w:r>
      <w:proofErr w:type="spellEnd"/>
      <w:r w:rsidR="00F353DC" w:rsidRPr="009C760C">
        <w:rPr>
          <w:rFonts w:ascii="Times New Roman" w:hAnsi="Times New Roman" w:cs="Times New Roman"/>
          <w:sz w:val="24"/>
          <w:szCs w:val="24"/>
        </w:rPr>
        <w:t xml:space="preserve"> мяча с изменением высоты </w:t>
      </w:r>
      <w:proofErr w:type="spellStart"/>
      <w:r w:rsidR="00F353DC" w:rsidRPr="009C760C">
        <w:rPr>
          <w:rFonts w:ascii="Times New Roman" w:hAnsi="Times New Roman" w:cs="Times New Roman"/>
          <w:sz w:val="24"/>
          <w:szCs w:val="24"/>
        </w:rPr>
        <w:t>отскока.Ведение</w:t>
      </w:r>
      <w:proofErr w:type="spellEnd"/>
      <w:r w:rsidR="00F353DC" w:rsidRPr="009C760C">
        <w:rPr>
          <w:rFonts w:ascii="Times New Roman" w:hAnsi="Times New Roman" w:cs="Times New Roman"/>
          <w:sz w:val="24"/>
          <w:szCs w:val="24"/>
        </w:rPr>
        <w:t xml:space="preserve"> мяча с изменением </w:t>
      </w:r>
      <w:proofErr w:type="spellStart"/>
      <w:r w:rsidR="00F353DC" w:rsidRPr="009C760C">
        <w:rPr>
          <w:rFonts w:ascii="Times New Roman" w:hAnsi="Times New Roman" w:cs="Times New Roman"/>
          <w:sz w:val="24"/>
          <w:szCs w:val="24"/>
        </w:rPr>
        <w:t>скорости.Обманныедвижения.Обводка</w:t>
      </w:r>
      <w:proofErr w:type="spellEnd"/>
      <w:r w:rsidR="00F353DC" w:rsidRPr="009C760C">
        <w:rPr>
          <w:rFonts w:ascii="Times New Roman" w:hAnsi="Times New Roman" w:cs="Times New Roman"/>
          <w:sz w:val="24"/>
          <w:szCs w:val="24"/>
        </w:rPr>
        <w:t xml:space="preserve"> соперника с изменением высоты </w:t>
      </w:r>
      <w:proofErr w:type="spellStart"/>
      <w:r w:rsidR="00F353DC" w:rsidRPr="009C760C">
        <w:rPr>
          <w:rFonts w:ascii="Times New Roman" w:hAnsi="Times New Roman" w:cs="Times New Roman"/>
          <w:sz w:val="24"/>
          <w:szCs w:val="24"/>
        </w:rPr>
        <w:t>отскока.Групповые</w:t>
      </w:r>
      <w:proofErr w:type="spellEnd"/>
      <w:r w:rsidR="00F353DC" w:rsidRPr="009C760C">
        <w:rPr>
          <w:rFonts w:ascii="Times New Roman" w:hAnsi="Times New Roman" w:cs="Times New Roman"/>
          <w:sz w:val="24"/>
          <w:szCs w:val="24"/>
        </w:rPr>
        <w:t xml:space="preserve"> действия. Учебная игра</w:t>
      </w:r>
    </w:p>
    <w:p w:rsidR="00530325" w:rsidRPr="009C760C" w:rsidRDefault="00530325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6. Тематическое планирование с определением основных видов учебной деятельности  </w:t>
      </w:r>
    </w:p>
    <w:p w:rsidR="00530325" w:rsidRPr="009C760C" w:rsidRDefault="007B5BA6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="00B04E14"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1"/>
        <w:tblW w:w="14992" w:type="dxa"/>
        <w:tblLook w:val="04A0" w:firstRow="1" w:lastRow="0" w:firstColumn="1" w:lastColumn="0" w:noHBand="0" w:noVBand="1"/>
      </w:tblPr>
      <w:tblGrid>
        <w:gridCol w:w="7196"/>
        <w:gridCol w:w="7796"/>
      </w:tblGrid>
      <w:tr w:rsidR="00530325" w:rsidRPr="009C760C" w:rsidTr="009C760C">
        <w:tc>
          <w:tcPr>
            <w:tcW w:w="7196" w:type="dxa"/>
          </w:tcPr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7796" w:type="dxa"/>
          </w:tcPr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530325" w:rsidRPr="009C760C" w:rsidTr="009C760C">
        <w:tc>
          <w:tcPr>
            <w:tcW w:w="14992" w:type="dxa"/>
            <w:gridSpan w:val="2"/>
          </w:tcPr>
          <w:p w:rsidR="00530325" w:rsidRPr="009C760C" w:rsidRDefault="00530325" w:rsidP="009C760C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Знания о физической культуре </w:t>
            </w: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процессе уроков)</w:t>
            </w:r>
          </w:p>
        </w:tc>
      </w:tr>
      <w:tr w:rsidR="00530325" w:rsidRPr="009C760C" w:rsidTr="009C760C">
        <w:tc>
          <w:tcPr>
            <w:tcW w:w="7196" w:type="dxa"/>
          </w:tcPr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История физической культуры.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Мифы и легенды о зарождении   Олимпийских игр древности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   культура (основные понятия).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Физическое    развитие человека.  </w:t>
            </w: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Характеристика его основных показателей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Осанка как показатель физического развития человека. </w:t>
            </w:r>
          </w:p>
          <w:p w:rsidR="00530325" w:rsidRPr="009C760C" w:rsidRDefault="002D140D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соревнований,</w:t>
            </w:r>
          </w:p>
          <w:p w:rsidR="00530325" w:rsidRPr="009C760C" w:rsidRDefault="002D140D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Правила игры в футбол, </w:t>
            </w:r>
            <w:proofErr w:type="spellStart"/>
            <w:proofErr w:type="gramStart"/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волейбол,.</w:t>
            </w:r>
            <w:proofErr w:type="gramEnd"/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="00C819F7"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аскетбо</w:t>
            </w:r>
            <w:r w:rsidR="00B04E14"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</w:t>
            </w:r>
            <w:proofErr w:type="spellEnd"/>
            <w:r w:rsidR="00B04E14"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Характеризовать Олимпийские игры как яркое культурное событие древнего мира.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Рассказывать о видах спорта, входящих в программу соревнований Олимпийских игр древности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Характеризовать понятие «физическое развитие», приводить примеры изменения его показателей, сравнивать показатели физического развития родителей со своими показателями.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30325" w:rsidRPr="009C760C" w:rsidRDefault="00C819F7" w:rsidP="00C819F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Изучают правила спортивных игр ,применяют их на практике.</w:t>
            </w:r>
          </w:p>
        </w:tc>
      </w:tr>
      <w:tr w:rsidR="00530325" w:rsidRPr="009C760C" w:rsidTr="009C760C">
        <w:tc>
          <w:tcPr>
            <w:tcW w:w="14992" w:type="dxa"/>
            <w:gridSpan w:val="2"/>
          </w:tcPr>
          <w:p w:rsidR="00530325" w:rsidRPr="009C760C" w:rsidRDefault="00530325" w:rsidP="00BC100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Физическое совершенствование (</w:t>
            </w:r>
            <w:r w:rsidR="00862845"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</w:t>
            </w: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530325" w:rsidRPr="009C760C" w:rsidTr="009C760C">
        <w:tc>
          <w:tcPr>
            <w:tcW w:w="7196" w:type="dxa"/>
          </w:tcPr>
          <w:p w:rsidR="00530325" w:rsidRPr="009C760C" w:rsidRDefault="00B04E14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Футбол 12</w:t>
            </w:r>
            <w:r w:rsidR="00530325"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  <w:r w:rsidRPr="009C76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асов</w:t>
            </w:r>
          </w:p>
        </w:tc>
        <w:tc>
          <w:tcPr>
            <w:tcW w:w="7796" w:type="dxa"/>
          </w:tcPr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0325" w:rsidRPr="009C760C" w:rsidTr="009C760C">
        <w:tc>
          <w:tcPr>
            <w:tcW w:w="7196" w:type="dxa"/>
          </w:tcPr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Инструктаж по Т.Б. Стойки игрока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Перемещение в стойке</w:t>
            </w:r>
          </w:p>
          <w:p w:rsidR="00530325" w:rsidRPr="009C760C" w:rsidRDefault="00530325" w:rsidP="005303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Остановки, ускорения</w:t>
            </w: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передвижения. Удары по мячу головой, </w:t>
            </w:r>
            <w:proofErr w:type="gramStart"/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ногой  Остановка</w:t>
            </w:r>
            <w:proofErr w:type="gramEnd"/>
            <w:r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мяча. Ведение мяча. Обманные движения. Отбор мяча. Вбрасывание мяча из-за боковой линии. Техника игры вратаря. Тактика игры в футбол. Тактика нападения. Индивидуальные действия без мяча, с мячом. Тактика защиты. Индивидуальные действия. Групповые действия. Тактика вратаря.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Изучают историю футбола и запоминают имена выдающихся отечественных футболистов.  Овладевают основными приёмами игры в футбол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530325" w:rsidRPr="009C760C" w:rsidTr="009C760C">
        <w:tc>
          <w:tcPr>
            <w:tcW w:w="7196" w:type="dxa"/>
          </w:tcPr>
          <w:p w:rsidR="006663A7" w:rsidRPr="009C760C" w:rsidRDefault="006663A7" w:rsidP="00666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</w:t>
            </w:r>
            <w:r w:rsidR="00B04E14" w:rsidRPr="009C7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12часов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0325" w:rsidRPr="009C760C" w:rsidTr="009C760C">
        <w:tc>
          <w:tcPr>
            <w:tcW w:w="7196" w:type="dxa"/>
          </w:tcPr>
          <w:p w:rsidR="006663A7" w:rsidRPr="009C760C" w:rsidRDefault="002D140D" w:rsidP="00666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Инструктаж по Т.Б. </w:t>
            </w:r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Техника нападения. Действия без </w:t>
            </w:r>
            <w:proofErr w:type="spellStart"/>
            <w:proofErr w:type="gramStart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>мяча.Перемещения</w:t>
            </w:r>
            <w:proofErr w:type="spellEnd"/>
            <w:proofErr w:type="gramEnd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>стойки.Действия</w:t>
            </w:r>
            <w:proofErr w:type="spellEnd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с мячом. Передача мяча </w:t>
            </w:r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двумя руками. Передача на </w:t>
            </w:r>
            <w:proofErr w:type="spellStart"/>
            <w:proofErr w:type="gramStart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>точность.Подача</w:t>
            </w:r>
            <w:proofErr w:type="spellEnd"/>
            <w:proofErr w:type="gramEnd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мяча: нижняя прямая, нижняя </w:t>
            </w:r>
            <w:proofErr w:type="spellStart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>боковая,Прием</w:t>
            </w:r>
            <w:proofErr w:type="spellEnd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мяча: сверху двумя руками, снизу двумя </w:t>
            </w:r>
            <w:proofErr w:type="spellStart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>руками.Техника</w:t>
            </w:r>
            <w:proofErr w:type="spellEnd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защиты. </w:t>
            </w:r>
            <w:proofErr w:type="spellStart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>Блокирование.Взаимодействие</w:t>
            </w:r>
            <w:proofErr w:type="spellEnd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игроков передней линии при </w:t>
            </w:r>
            <w:proofErr w:type="spellStart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>приемеКонтрольные</w:t>
            </w:r>
            <w:proofErr w:type="spellEnd"/>
            <w:r w:rsidR="006663A7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игры и соревнования.</w:t>
            </w:r>
          </w:p>
          <w:p w:rsidR="00530325" w:rsidRPr="009C760C" w:rsidRDefault="00530325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DF7EB3" w:rsidRPr="009C760C" w:rsidRDefault="00DF7EB3" w:rsidP="00DF7EB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Изучают историю волейбола и запоминают имена выдающихся отечественных волейболистов — олимпийских чемпионов.</w:t>
            </w:r>
          </w:p>
          <w:p w:rsidR="00DF7EB3" w:rsidRPr="009C760C" w:rsidRDefault="00DF7EB3" w:rsidP="00DF7EB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Овладевают основными приёмами игры в волейбол</w:t>
            </w:r>
          </w:p>
          <w:p w:rsidR="00530325" w:rsidRPr="009C760C" w:rsidRDefault="00DF7EB3" w:rsidP="00DF7EB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DF7EB3" w:rsidRPr="009C760C" w:rsidTr="009C760C">
        <w:tc>
          <w:tcPr>
            <w:tcW w:w="7196" w:type="dxa"/>
          </w:tcPr>
          <w:p w:rsidR="00DF7EB3" w:rsidRPr="009C760C" w:rsidRDefault="00DF7EB3" w:rsidP="00DF7E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Баскетбол.</w:t>
            </w:r>
            <w:r w:rsidR="00862845" w:rsidRPr="009C7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9C7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7796" w:type="dxa"/>
          </w:tcPr>
          <w:p w:rsidR="00DF7EB3" w:rsidRPr="009C760C" w:rsidRDefault="00DF7EB3" w:rsidP="0053032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7EB3" w:rsidRPr="009C760C" w:rsidTr="009C760C">
        <w:tc>
          <w:tcPr>
            <w:tcW w:w="7196" w:type="dxa"/>
          </w:tcPr>
          <w:p w:rsidR="00DF7EB3" w:rsidRPr="009C760C" w:rsidRDefault="002D140D" w:rsidP="00DF7EB3">
            <w:pPr>
              <w:tabs>
                <w:tab w:val="left" w:pos="63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Инструктаж по Т.Б. </w:t>
            </w:r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Основы техники и тактики. Техника </w:t>
            </w:r>
            <w:proofErr w:type="spell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передвиженияПовороты</w:t>
            </w:r>
            <w:proofErr w:type="spell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движении. Сочетание способов </w:t>
            </w:r>
            <w:proofErr w:type="spellStart"/>
            <w:proofErr w:type="gram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передвижений.Техника</w:t>
            </w:r>
            <w:proofErr w:type="spellEnd"/>
            <w:proofErr w:type="gram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мячом. Ловля мяча двумя руками с низкого </w:t>
            </w:r>
            <w:proofErr w:type="spellStart"/>
            <w:proofErr w:type="gram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отскока.Ловля</w:t>
            </w:r>
            <w:proofErr w:type="spellEnd"/>
            <w:proofErr w:type="gram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мяча одной рукой на уровне </w:t>
            </w:r>
            <w:proofErr w:type="spell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груди.Броски</w:t>
            </w:r>
            <w:proofErr w:type="spell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мяча двумя руками  </w:t>
            </w:r>
            <w:proofErr w:type="spell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сместа.ШтрафнойбросокБросок</w:t>
            </w:r>
            <w:proofErr w:type="spell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с трех очковой </w:t>
            </w:r>
            <w:proofErr w:type="spell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линии.Ведение</w:t>
            </w:r>
            <w:proofErr w:type="spell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мяча с изменением высоты </w:t>
            </w:r>
            <w:proofErr w:type="spell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отскока.Ведение</w:t>
            </w:r>
            <w:proofErr w:type="spell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мяча с изменением </w:t>
            </w:r>
            <w:proofErr w:type="spell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скорости.Обманныедвижения.Обводка</w:t>
            </w:r>
            <w:proofErr w:type="spell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соперника с изменением высоты </w:t>
            </w:r>
            <w:proofErr w:type="spellStart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>отскока.Групповые</w:t>
            </w:r>
            <w:proofErr w:type="spellEnd"/>
            <w:r w:rsidR="00DF7EB3" w:rsidRPr="009C760C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 Учебная игра</w:t>
            </w:r>
          </w:p>
          <w:p w:rsidR="00DF7EB3" w:rsidRPr="009C760C" w:rsidRDefault="00DF7EB3" w:rsidP="00DF7E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DF7EB3" w:rsidRPr="009C760C" w:rsidRDefault="00DF7EB3" w:rsidP="00DF7EB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Изучают историю баскетбола и запоминают имена выдающихся отечественных спортсменов — олимпийских чемпионов.</w:t>
            </w:r>
          </w:p>
          <w:p w:rsidR="00DF7EB3" w:rsidRPr="009C760C" w:rsidRDefault="00DF7EB3" w:rsidP="00DF7EB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Овладевают основными приёмами игры в баскетбол</w:t>
            </w:r>
          </w:p>
          <w:p w:rsidR="00DF7EB3" w:rsidRPr="009C760C" w:rsidRDefault="00DF7EB3" w:rsidP="00DF7EB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7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и устраняя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</w:tbl>
    <w:p w:rsidR="00530325" w:rsidRPr="009C760C" w:rsidRDefault="00530325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474B" w:rsidRPr="009C760C" w:rsidRDefault="00C1474B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474B" w:rsidRPr="009C760C" w:rsidRDefault="00C1474B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5F21" w:rsidRDefault="008C5F21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5F21" w:rsidRDefault="008C5F21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5F21" w:rsidRDefault="008C5F21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5F21" w:rsidRDefault="008C5F21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5F21" w:rsidRDefault="008C5F21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5F21" w:rsidRDefault="008C5F21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C5F21" w:rsidRDefault="008C5F21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30325" w:rsidRPr="009C760C" w:rsidRDefault="00530325" w:rsidP="008C5F2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Планируемые результаты</w:t>
      </w:r>
    </w:p>
    <w:p w:rsidR="00530325" w:rsidRPr="009C760C" w:rsidRDefault="00530325" w:rsidP="00530325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9C760C">
        <w:rPr>
          <w:rFonts w:ascii="Times New Roman" w:eastAsia="Calibri" w:hAnsi="Times New Roman" w:cs="Times New Roman"/>
          <w:bCs/>
          <w:sz w:val="24"/>
          <w:szCs w:val="24"/>
        </w:rPr>
        <w:t>По  окончании</w:t>
      </w:r>
      <w:proofErr w:type="gramEnd"/>
      <w:r w:rsidRPr="009C760C">
        <w:rPr>
          <w:rFonts w:ascii="Times New Roman" w:eastAsia="Calibri" w:hAnsi="Times New Roman" w:cs="Times New Roman"/>
          <w:bCs/>
          <w:sz w:val="24"/>
          <w:szCs w:val="24"/>
        </w:rPr>
        <w:t xml:space="preserve">  учебного года ученик </w:t>
      </w:r>
      <w:r w:rsidRPr="009C760C">
        <w:rPr>
          <w:rFonts w:ascii="Times New Roman" w:eastAsia="Calibri" w:hAnsi="Times New Roman" w:cs="Times New Roman"/>
          <w:b/>
          <w:bCs/>
          <w:sz w:val="24"/>
          <w:szCs w:val="24"/>
        </w:rPr>
        <w:t>научится:</w:t>
      </w:r>
    </w:p>
    <w:p w:rsidR="00530325" w:rsidRPr="009C760C" w:rsidRDefault="00530325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9C760C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530325" w:rsidRPr="009C760C" w:rsidRDefault="00530325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9C760C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530325" w:rsidRPr="009C760C" w:rsidRDefault="00530325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9C760C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легкоатлетические упражнения в беге и прыжках (в высоту и длину)</w:t>
      </w:r>
    </w:p>
    <w:p w:rsidR="00530325" w:rsidRPr="009C760C" w:rsidRDefault="00530325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9C760C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530325" w:rsidRPr="009C760C" w:rsidRDefault="00530325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9C760C">
        <w:rPr>
          <w:rFonts w:ascii="Times New Roman" w:eastAsia="Calibri" w:hAnsi="Times New Roman" w:cs="Times New Roman"/>
          <w:bCs/>
          <w:sz w:val="24"/>
          <w:szCs w:val="24"/>
        </w:rPr>
        <w:tab/>
        <w:t>преодолевать естественные и искусственные препятствия с помощью разнообразных способов лазанья, прыжков и бега;</w:t>
      </w:r>
    </w:p>
    <w:p w:rsidR="00530325" w:rsidRPr="009C760C" w:rsidRDefault="00530325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9C760C">
        <w:rPr>
          <w:rFonts w:ascii="Times New Roman" w:eastAsia="Calibri" w:hAnsi="Times New Roman" w:cs="Times New Roman"/>
          <w:bCs/>
          <w:sz w:val="24"/>
          <w:szCs w:val="24"/>
        </w:rPr>
        <w:tab/>
        <w:t>осуществлять судейство по одному из осваиваемых видов спорта;</w:t>
      </w:r>
    </w:p>
    <w:p w:rsidR="00530325" w:rsidRPr="009C760C" w:rsidRDefault="00530325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C760C">
        <w:rPr>
          <w:rFonts w:ascii="Times New Roman" w:eastAsia="Calibri" w:hAnsi="Times New Roman" w:cs="Times New Roman"/>
          <w:bCs/>
          <w:sz w:val="24"/>
          <w:szCs w:val="24"/>
        </w:rPr>
        <w:t>•</w:t>
      </w:r>
      <w:r w:rsidRPr="009C760C">
        <w:rPr>
          <w:rFonts w:ascii="Times New Roman" w:eastAsia="Calibri" w:hAnsi="Times New Roman" w:cs="Times New Roman"/>
          <w:bCs/>
          <w:sz w:val="24"/>
          <w:szCs w:val="24"/>
        </w:rPr>
        <w:tab/>
        <w:t>выполнять тестовые нормативы по физической подготовке</w:t>
      </w:r>
    </w:p>
    <w:p w:rsidR="00C1474B" w:rsidRPr="009C760C" w:rsidRDefault="00C1474B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1474B" w:rsidRPr="009C760C" w:rsidRDefault="00C1474B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1474B" w:rsidRPr="009C760C" w:rsidRDefault="00C1474B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1474B" w:rsidRPr="009C760C" w:rsidRDefault="00C1474B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1474B" w:rsidRPr="009C760C" w:rsidRDefault="00C1474B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1474B" w:rsidRPr="009C760C" w:rsidRDefault="00C1474B" w:rsidP="0053032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C5F21" w:rsidRDefault="008C5F21" w:rsidP="008C5F21">
      <w:pPr>
        <w:tabs>
          <w:tab w:val="left" w:pos="639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C5F21" w:rsidRDefault="008C5F21" w:rsidP="008C5F21">
      <w:pPr>
        <w:tabs>
          <w:tab w:val="left" w:pos="639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C5F21" w:rsidRDefault="008C5F21" w:rsidP="008C5F21">
      <w:pPr>
        <w:tabs>
          <w:tab w:val="left" w:pos="639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04E14" w:rsidRPr="009C760C" w:rsidRDefault="00EF4A8E" w:rsidP="008C5F21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9C7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B04E14" w:rsidRPr="009C7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-тематическое планирование внеурочной деятельности</w:t>
      </w:r>
    </w:p>
    <w:p w:rsidR="00B04E14" w:rsidRPr="009C760C" w:rsidRDefault="007B5BA6" w:rsidP="008C5F21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 7</w:t>
      </w:r>
      <w:r w:rsidR="00B04E14" w:rsidRPr="009C76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классе.</w:t>
      </w:r>
    </w:p>
    <w:p w:rsidR="00B04E14" w:rsidRPr="009C760C" w:rsidRDefault="00B04E14" w:rsidP="00B04E14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15593" w:type="dxa"/>
        <w:tblInd w:w="-459" w:type="dxa"/>
        <w:tblLook w:val="01E0" w:firstRow="1" w:lastRow="1" w:firstColumn="1" w:lastColumn="1" w:noHBand="0" w:noVBand="0"/>
      </w:tblPr>
      <w:tblGrid>
        <w:gridCol w:w="1156"/>
        <w:gridCol w:w="8767"/>
        <w:gridCol w:w="3118"/>
        <w:gridCol w:w="2552"/>
      </w:tblGrid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№ занятия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Название  темы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Футбол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Техника передвижения.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B04E14" w:rsidRPr="009C760C">
              <w:rPr>
                <w:sz w:val="24"/>
                <w:szCs w:val="24"/>
              </w:rPr>
              <w:t>.09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Удары по мячу головой, ногой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04E14" w:rsidRPr="009C760C">
              <w:rPr>
                <w:sz w:val="24"/>
                <w:szCs w:val="24"/>
              </w:rPr>
              <w:t>.09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3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Остановка мяча. Ведение мяча.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04E14" w:rsidRPr="009C760C">
              <w:rPr>
                <w:sz w:val="24"/>
                <w:szCs w:val="24"/>
              </w:rPr>
              <w:t>.09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4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Отбор мяча. Вбрасывание мяча из-за боковой линии..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B04E14" w:rsidRPr="009C760C">
              <w:rPr>
                <w:sz w:val="24"/>
                <w:szCs w:val="24"/>
              </w:rPr>
              <w:t>.09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5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Техника игры вратаря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04E14" w:rsidRPr="009C760C">
              <w:rPr>
                <w:sz w:val="24"/>
                <w:szCs w:val="24"/>
              </w:rPr>
              <w:t>.10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6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Тактика игры в футбол. Тактика нападения.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04E14" w:rsidRPr="009C760C">
              <w:rPr>
                <w:sz w:val="24"/>
                <w:szCs w:val="24"/>
              </w:rPr>
              <w:t>.10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7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Индивидуальные действия без мяча, с мячом.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B04E14" w:rsidRPr="009C760C">
              <w:rPr>
                <w:sz w:val="24"/>
                <w:szCs w:val="24"/>
              </w:rPr>
              <w:t>.10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8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Тактика защиты.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B04E14" w:rsidRPr="009C760C">
              <w:rPr>
                <w:sz w:val="24"/>
                <w:szCs w:val="24"/>
              </w:rPr>
              <w:t>.10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9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b/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 Групповые действия.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62845" w:rsidRPr="009C760C">
              <w:rPr>
                <w:sz w:val="24"/>
                <w:szCs w:val="24"/>
              </w:rPr>
              <w:t>.11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10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Тактика  игры вратаря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B04E14" w:rsidRPr="009C760C">
              <w:rPr>
                <w:sz w:val="24"/>
                <w:szCs w:val="24"/>
              </w:rPr>
              <w:t>.11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11</w:t>
            </w:r>
          </w:p>
        </w:tc>
        <w:tc>
          <w:tcPr>
            <w:tcW w:w="8767" w:type="dxa"/>
          </w:tcPr>
          <w:p w:rsidR="00B04E14" w:rsidRPr="009C760C" w:rsidRDefault="0098625B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Учебная игра 3</w:t>
            </w:r>
            <w:r w:rsidR="00B04E14" w:rsidRPr="009C760C">
              <w:rPr>
                <w:sz w:val="24"/>
                <w:szCs w:val="24"/>
              </w:rPr>
              <w:t>на</w:t>
            </w:r>
            <w:r w:rsidRPr="009C760C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04E14" w:rsidRPr="009C760C">
              <w:rPr>
                <w:sz w:val="24"/>
                <w:szCs w:val="24"/>
              </w:rPr>
              <w:t>.11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12</w:t>
            </w:r>
          </w:p>
        </w:tc>
        <w:tc>
          <w:tcPr>
            <w:tcW w:w="8767" w:type="dxa"/>
          </w:tcPr>
          <w:p w:rsidR="00B04E14" w:rsidRPr="009C760C" w:rsidRDefault="0098625B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Учебная игра 3</w:t>
            </w:r>
            <w:r w:rsidR="00B04E14" w:rsidRPr="009C760C">
              <w:rPr>
                <w:sz w:val="24"/>
                <w:szCs w:val="24"/>
              </w:rPr>
              <w:t>на</w:t>
            </w:r>
            <w:r w:rsidRPr="009C760C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B04E14" w:rsidRPr="009C760C">
              <w:rPr>
                <w:sz w:val="24"/>
                <w:szCs w:val="24"/>
              </w:rPr>
              <w:t>.11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 xml:space="preserve">Волейбол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13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Техника нападения. Действия без мяча.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B04E14" w:rsidRPr="009C760C">
              <w:rPr>
                <w:sz w:val="24"/>
                <w:szCs w:val="24"/>
              </w:rPr>
              <w:t>.12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14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Перемещения и стойки.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04E14" w:rsidRPr="009C760C">
              <w:rPr>
                <w:sz w:val="24"/>
                <w:szCs w:val="24"/>
              </w:rPr>
              <w:t>.12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15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Действия с мячом. Передача мяча двумя руками. Передача на точность.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04E14" w:rsidRPr="009C760C">
              <w:rPr>
                <w:sz w:val="24"/>
                <w:szCs w:val="24"/>
              </w:rPr>
              <w:t>.12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16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Передача на точность. Встречная передача.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862845" w:rsidRPr="009C760C">
              <w:rPr>
                <w:sz w:val="24"/>
                <w:szCs w:val="24"/>
              </w:rPr>
              <w:t>.01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17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Подача мяча: нижняя прямая, нижняя боковая</w:t>
            </w:r>
            <w:r w:rsidR="00AA0838" w:rsidRPr="009C760C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18</w:t>
            </w:r>
          </w:p>
        </w:tc>
        <w:tc>
          <w:tcPr>
            <w:tcW w:w="8767" w:type="dxa"/>
          </w:tcPr>
          <w:p w:rsidR="00B04E14" w:rsidRPr="009C760C" w:rsidRDefault="00AA0838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П</w:t>
            </w:r>
            <w:r w:rsidR="00B04E14" w:rsidRPr="009C760C">
              <w:rPr>
                <w:sz w:val="24"/>
                <w:szCs w:val="24"/>
              </w:rPr>
              <w:t>одача сверху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19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Прием мяча: сверху двумя руками, снизу двумя руками.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20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Техника защиты. Блокирование.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21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Групповые действия игроков.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04E14" w:rsidRPr="009C760C">
              <w:rPr>
                <w:sz w:val="24"/>
                <w:szCs w:val="24"/>
              </w:rPr>
              <w:t>.02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22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Взаимодействие игроков передней линии при приеме от подачи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B04E14" w:rsidRPr="009C760C">
              <w:rPr>
                <w:sz w:val="24"/>
                <w:szCs w:val="24"/>
              </w:rPr>
              <w:t>.02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23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Командные действия. Прием подач.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04E14" w:rsidRPr="009C76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24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Контрольные игры и соревнования.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Баскетбол.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  <w:r w:rsidRPr="009C760C">
              <w:rPr>
                <w:b/>
                <w:sz w:val="24"/>
                <w:szCs w:val="24"/>
              </w:rPr>
              <w:t>1</w:t>
            </w:r>
            <w:r w:rsidR="00F1173B" w:rsidRPr="009C760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25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Основы техники и тактики. Техника передвижения.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4E14" w:rsidRPr="009C760C">
              <w:rPr>
                <w:sz w:val="24"/>
                <w:szCs w:val="24"/>
              </w:rPr>
              <w:t>.03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26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Повороты в движении. Сочетание способов передвижений.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04E14" w:rsidRPr="009C760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27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Техника нападения.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28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Техника владения мячом. Ловля мяча двумя руками с низкого отскока.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4E14" w:rsidRPr="009C760C">
              <w:rPr>
                <w:sz w:val="24"/>
                <w:szCs w:val="24"/>
              </w:rPr>
              <w:t>.04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29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Ловля мяча одной рукой на уровне груди.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04E14" w:rsidRPr="009C760C">
              <w:rPr>
                <w:sz w:val="24"/>
                <w:szCs w:val="24"/>
              </w:rPr>
              <w:t>.04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30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 xml:space="preserve">Броски мяча двумя </w:t>
            </w:r>
            <w:proofErr w:type="gramStart"/>
            <w:r w:rsidRPr="009C760C">
              <w:rPr>
                <w:sz w:val="24"/>
                <w:szCs w:val="24"/>
              </w:rPr>
              <w:t>руками  с</w:t>
            </w:r>
            <w:proofErr w:type="gramEnd"/>
            <w:r w:rsidRPr="009C760C">
              <w:rPr>
                <w:sz w:val="24"/>
                <w:szCs w:val="24"/>
              </w:rPr>
              <w:t xml:space="preserve"> места. 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31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Штрафной бросок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B04E14" w:rsidRPr="009C760C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32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Бросок с трех очковой линии.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51727C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7.</w:t>
            </w:r>
            <w:r w:rsidR="00B04E14" w:rsidRPr="009C760C">
              <w:rPr>
                <w:sz w:val="24"/>
                <w:szCs w:val="24"/>
              </w:rPr>
              <w:t>05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33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Ведение мяча с изменением высоты отскока и с изменением скорости.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B04E14" w:rsidRPr="009C760C">
              <w:rPr>
                <w:sz w:val="24"/>
                <w:szCs w:val="24"/>
              </w:rPr>
              <w:t>.05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34</w:t>
            </w:r>
          </w:p>
        </w:tc>
        <w:tc>
          <w:tcPr>
            <w:tcW w:w="8767" w:type="dxa"/>
          </w:tcPr>
          <w:p w:rsidR="00B04E14" w:rsidRPr="009C760C" w:rsidRDefault="00B04E14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Обманные движения Обводка соперника с изменением высоты отскока.</w:t>
            </w:r>
            <w:r w:rsidR="00F1173B" w:rsidRPr="009C760C">
              <w:rPr>
                <w:sz w:val="24"/>
                <w:szCs w:val="24"/>
              </w:rPr>
              <w:t xml:space="preserve"> Групповые действия. Учебная игра</w:t>
            </w:r>
          </w:p>
        </w:tc>
        <w:tc>
          <w:tcPr>
            <w:tcW w:w="3118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04E14" w:rsidRPr="009C760C" w:rsidRDefault="00FA21A2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1727C" w:rsidRPr="009C760C">
              <w:rPr>
                <w:sz w:val="24"/>
                <w:szCs w:val="24"/>
                <w:lang w:val="en-US"/>
              </w:rPr>
              <w:t>.</w:t>
            </w:r>
            <w:r w:rsidR="00B04E14" w:rsidRPr="009C760C">
              <w:rPr>
                <w:sz w:val="24"/>
                <w:szCs w:val="24"/>
              </w:rPr>
              <w:t>05</w:t>
            </w:r>
          </w:p>
        </w:tc>
      </w:tr>
      <w:tr w:rsidR="00B04E14" w:rsidRPr="009C760C" w:rsidTr="009C760C">
        <w:tc>
          <w:tcPr>
            <w:tcW w:w="1156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767" w:type="dxa"/>
          </w:tcPr>
          <w:p w:rsidR="00B04E14" w:rsidRPr="009C760C" w:rsidRDefault="00F1173B" w:rsidP="00101035">
            <w:pPr>
              <w:tabs>
                <w:tab w:val="left" w:pos="6390"/>
              </w:tabs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ИТОГО:</w:t>
            </w:r>
          </w:p>
        </w:tc>
        <w:tc>
          <w:tcPr>
            <w:tcW w:w="3118" w:type="dxa"/>
          </w:tcPr>
          <w:p w:rsidR="00B04E14" w:rsidRPr="009C760C" w:rsidRDefault="00F1173B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  <w:r w:rsidRPr="009C760C">
              <w:rPr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sz w:val="24"/>
                <w:szCs w:val="24"/>
              </w:rPr>
            </w:pPr>
          </w:p>
        </w:tc>
      </w:tr>
      <w:tr w:rsidR="00B04E14" w:rsidRPr="009C760C" w:rsidTr="009C760C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E14" w:rsidRPr="009C760C" w:rsidRDefault="00B04E14" w:rsidP="00101035">
            <w:pPr>
              <w:tabs>
                <w:tab w:val="left" w:pos="6390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04E14" w:rsidRPr="009C760C" w:rsidRDefault="00B04E14" w:rsidP="00101035">
            <w:pPr>
              <w:tabs>
                <w:tab w:val="left" w:pos="6390"/>
              </w:tabs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1474B" w:rsidRPr="009C760C" w:rsidRDefault="00C1474B" w:rsidP="00B04E14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5F21" w:rsidRDefault="008C5F21" w:rsidP="006F163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F163E" w:rsidRPr="009C760C" w:rsidRDefault="006F163E" w:rsidP="008C5F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760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IV</w:t>
      </w:r>
      <w:r w:rsidRPr="009C760C">
        <w:rPr>
          <w:rFonts w:ascii="Times New Roman" w:hAnsi="Times New Roman" w:cs="Times New Roman"/>
          <w:b/>
          <w:sz w:val="24"/>
          <w:szCs w:val="24"/>
        </w:rPr>
        <w:t>.описание материально-технического обеспечения образовательного процесса</w:t>
      </w:r>
    </w:p>
    <w:p w:rsidR="006F163E" w:rsidRPr="009C760C" w:rsidRDefault="006F163E" w:rsidP="006F163E">
      <w:pPr>
        <w:spacing w:before="240"/>
        <w:ind w:left="-709"/>
        <w:rPr>
          <w:rStyle w:val="a4"/>
          <w:rFonts w:ascii="Times New Roman" w:hAnsi="Times New Roman" w:cs="Times New Roman"/>
          <w:sz w:val="24"/>
          <w:szCs w:val="24"/>
        </w:rPr>
      </w:pPr>
    </w:p>
    <w:p w:rsidR="00B04E14" w:rsidRPr="009C760C" w:rsidRDefault="00B04E14" w:rsidP="00BA5329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E14" w:rsidRPr="009C760C" w:rsidRDefault="00B04E14" w:rsidP="00BA5329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E14" w:rsidRPr="009C760C" w:rsidRDefault="00B04E14" w:rsidP="00BA5329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163E" w:rsidRPr="009C760C" w:rsidRDefault="006F163E" w:rsidP="006F163E">
      <w:pPr>
        <w:widowControl w:val="0"/>
        <w:spacing w:after="186" w:line="269" w:lineRule="exact"/>
        <w:ind w:right="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УМК:</w:t>
      </w:r>
    </w:p>
    <w:p w:rsidR="006F163E" w:rsidRPr="009C760C" w:rsidRDefault="006F163E" w:rsidP="006F163E">
      <w:pPr>
        <w:widowControl w:val="0"/>
        <w:spacing w:after="186" w:line="269" w:lineRule="exact"/>
        <w:ind w:right="8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20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proofErr w:type="gramStart"/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В.И.Лях,А.А.Зданевич</w:t>
      </w:r>
      <w:proofErr w:type="gramEnd"/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1-11 классов»(М.: Просвещение, 2010г)</w:t>
      </w:r>
    </w:p>
    <w:p w:rsidR="006F163E" w:rsidRPr="009C760C" w:rsidRDefault="006F163E" w:rsidP="006F16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2.В.И.Лях «Физическая культура. 1-4 класс»: учеб. для общеобразовательных </w:t>
      </w:r>
      <w:proofErr w:type="gramStart"/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учреждений.(</w:t>
      </w:r>
      <w:proofErr w:type="gramEnd"/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 2009г)</w:t>
      </w:r>
    </w:p>
    <w:p w:rsidR="006F163E" w:rsidRPr="009C760C" w:rsidRDefault="006F163E" w:rsidP="006F16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В.</w:t>
      </w:r>
      <w:proofErr w:type="gramStart"/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.Лях</w:t>
      </w:r>
      <w:proofErr w:type="gramEnd"/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«Физическая культура. Рабочие программы. Предметная линия учебников 1-4 класс: </w:t>
      </w:r>
      <w:proofErr w:type="gramStart"/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  для</w:t>
      </w:r>
      <w:proofErr w:type="gramEnd"/>
      <w:r w:rsidRPr="009C76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учителей (М.: Просвещение 2012г.)</w:t>
      </w:r>
    </w:p>
    <w:p w:rsidR="006F163E" w:rsidRPr="009C760C" w:rsidRDefault="006F163E" w:rsidP="006F163E">
      <w:pPr>
        <w:jc w:val="both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4.   «Примерные программы по учебным предметам. Физическая культура 5-9 классы.  – 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Просвещение . 2010.(Стандарты второго поколения)</w:t>
      </w:r>
    </w:p>
    <w:p w:rsidR="006F163E" w:rsidRPr="009C760C" w:rsidRDefault="006F163E" w:rsidP="006F163E">
      <w:pPr>
        <w:jc w:val="both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5.  М. Я. </w:t>
      </w:r>
      <w:proofErr w:type="spellStart"/>
      <w:proofErr w:type="gramStart"/>
      <w:r w:rsidRPr="009C760C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9C760C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Физическая культура. 5-7 </w:t>
      </w:r>
      <w:proofErr w:type="spellStart"/>
      <w:r w:rsidRPr="009C760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C760C">
        <w:rPr>
          <w:rFonts w:ascii="Times New Roman" w:hAnsi="Times New Roman" w:cs="Times New Roman"/>
          <w:sz w:val="24"/>
          <w:szCs w:val="24"/>
        </w:rPr>
        <w:t>.»: учебник для общеобразовательных учреждений (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М :Просвещение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,2009). </w:t>
      </w:r>
    </w:p>
    <w:p w:rsidR="006F163E" w:rsidRPr="009C760C" w:rsidRDefault="006F163E" w:rsidP="006F163E">
      <w:pPr>
        <w:jc w:val="both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6.  В.И. Лях «Физическая культура. Рабочие программы. Предметная линия учебников М.Я. </w:t>
      </w:r>
      <w:proofErr w:type="spellStart"/>
      <w:proofErr w:type="gramStart"/>
      <w:r w:rsidRPr="009C760C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9C760C">
        <w:rPr>
          <w:rFonts w:ascii="Times New Roman" w:hAnsi="Times New Roman" w:cs="Times New Roman"/>
          <w:sz w:val="24"/>
          <w:szCs w:val="24"/>
        </w:rPr>
        <w:t>,  В.И.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Ляха 5 – 9 классы :пособие для учителей – М : Просвещение 2012</w:t>
      </w:r>
    </w:p>
    <w:p w:rsidR="006F163E" w:rsidRPr="009C760C" w:rsidRDefault="006F163E" w:rsidP="006F163E">
      <w:pPr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Оборудование и спортивный инвентарь:</w:t>
      </w:r>
    </w:p>
    <w:p w:rsidR="006F163E" w:rsidRPr="009C760C" w:rsidRDefault="006F163E" w:rsidP="006F163E">
      <w:pPr>
        <w:spacing w:before="100" w:beforeAutospacing="1" w:after="100" w:afterAutospacing="1" w:line="240" w:lineRule="auto"/>
        <w:ind w:right="1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: стадион для занятий легкой атлетикой, футбольное поле, площадка для игры в баскетбол, во</w:t>
      </w: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лейбол; спортивный зал</w:t>
      </w:r>
    </w:p>
    <w:p w:rsidR="006F163E" w:rsidRPr="009C760C" w:rsidRDefault="006F163E" w:rsidP="006F163E">
      <w:pPr>
        <w:spacing w:before="100" w:beforeAutospacing="1" w:after="100" w:afterAutospacing="1" w:line="240" w:lineRule="auto"/>
        <w:ind w:right="1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инвентарь: мячи волейбольные, баскетбольные, футбольные, теннисные шарики и ракетки, скакалки, теннисные </w:t>
      </w:r>
      <w:proofErr w:type="spellStart"/>
      <w:proofErr w:type="gramStart"/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мячи.гимнастические</w:t>
      </w:r>
      <w:proofErr w:type="spellEnd"/>
      <w:proofErr w:type="gramEnd"/>
      <w:r w:rsidRPr="009C76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маты, скамейки секундомер,</w:t>
      </w:r>
    </w:p>
    <w:p w:rsidR="006F163E" w:rsidRPr="009C760C" w:rsidRDefault="006F163E" w:rsidP="006F163E">
      <w:pPr>
        <w:rPr>
          <w:rFonts w:ascii="Times New Roman" w:hAnsi="Times New Roman" w:cs="Times New Roman"/>
          <w:sz w:val="24"/>
          <w:szCs w:val="24"/>
        </w:rPr>
      </w:pPr>
    </w:p>
    <w:p w:rsidR="00B04E14" w:rsidRPr="009C760C" w:rsidRDefault="00B04E14" w:rsidP="00BA5329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E14" w:rsidRPr="009C760C" w:rsidRDefault="00B04E14" w:rsidP="00BA5329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E14" w:rsidRPr="009C760C" w:rsidRDefault="00B04E14" w:rsidP="00BA5329">
      <w:pPr>
        <w:tabs>
          <w:tab w:val="left" w:pos="63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0173" w:rsidRPr="009C760C" w:rsidRDefault="00350173" w:rsidP="00350173">
      <w:pPr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50173" w:rsidRPr="009C760C" w:rsidRDefault="00350173" w:rsidP="008C5F2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b/>
          <w:bCs/>
          <w:sz w:val="24"/>
          <w:szCs w:val="24"/>
        </w:rPr>
        <w:t>Техническое обеспечение:</w:t>
      </w:r>
    </w:p>
    <w:tbl>
      <w:tblPr>
        <w:tblW w:w="8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2"/>
        <w:gridCol w:w="5103"/>
      </w:tblGrid>
      <w:tr w:rsidR="00350173" w:rsidRPr="009C760C" w:rsidTr="008C5F21">
        <w:tc>
          <w:tcPr>
            <w:tcW w:w="3722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мячи баскетбольные</w:t>
            </w:r>
          </w:p>
        </w:tc>
        <w:tc>
          <w:tcPr>
            <w:tcW w:w="5103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гимнастическое покрытие;</w:t>
            </w:r>
          </w:p>
        </w:tc>
      </w:tr>
      <w:tr w:rsidR="00350173" w:rsidRPr="009C760C" w:rsidTr="008C5F21">
        <w:tc>
          <w:tcPr>
            <w:tcW w:w="3722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мячи резиновые</w:t>
            </w:r>
          </w:p>
        </w:tc>
        <w:tc>
          <w:tcPr>
            <w:tcW w:w="5103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гимнастические маты;</w:t>
            </w:r>
          </w:p>
        </w:tc>
      </w:tr>
      <w:tr w:rsidR="00350173" w:rsidRPr="009C760C" w:rsidTr="008C5F21">
        <w:tc>
          <w:tcPr>
            <w:tcW w:w="3722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мячи набивные (1-3кг)</w:t>
            </w:r>
          </w:p>
        </w:tc>
        <w:tc>
          <w:tcPr>
            <w:tcW w:w="5103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спортивные снаряды (козёл, конь, перекладина);</w:t>
            </w:r>
          </w:p>
        </w:tc>
      </w:tr>
      <w:tr w:rsidR="00350173" w:rsidRPr="009C760C" w:rsidTr="008C5F21">
        <w:tc>
          <w:tcPr>
            <w:tcW w:w="3722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мячи для метания (150г)</w:t>
            </w:r>
          </w:p>
        </w:tc>
        <w:tc>
          <w:tcPr>
            <w:tcW w:w="5103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секундомер;</w:t>
            </w:r>
          </w:p>
        </w:tc>
      </w:tr>
      <w:tr w:rsidR="00350173" w:rsidRPr="009C760C" w:rsidTr="008C5F21">
        <w:tc>
          <w:tcPr>
            <w:tcW w:w="3722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мячи футбольные</w:t>
            </w:r>
          </w:p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бревно гимнастическое, низкое</w:t>
            </w:r>
          </w:p>
        </w:tc>
        <w:tc>
          <w:tcPr>
            <w:tcW w:w="5103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измерительная рулетка;</w:t>
            </w:r>
          </w:p>
        </w:tc>
      </w:tr>
      <w:tr w:rsidR="00350173" w:rsidRPr="009C760C" w:rsidTr="008C5F21">
        <w:tc>
          <w:tcPr>
            <w:tcW w:w="3722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мячи волейбольные</w:t>
            </w:r>
          </w:p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скакалки</w:t>
            </w:r>
          </w:p>
        </w:tc>
        <w:tc>
          <w:tcPr>
            <w:tcW w:w="5103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350173" w:rsidRPr="009C760C" w:rsidRDefault="00350173" w:rsidP="008C5F21">
            <w:pPr>
              <w:numPr>
                <w:ilvl w:val="0"/>
                <w:numId w:val="8"/>
              </w:numPr>
              <w:spacing w:before="73" w:after="73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0C">
              <w:rPr>
                <w:rFonts w:ascii="Times New Roman" w:hAnsi="Times New Roman" w:cs="Times New Roman"/>
                <w:sz w:val="24"/>
                <w:szCs w:val="24"/>
              </w:rPr>
              <w:t>стойки для прыжков в высоту.</w:t>
            </w:r>
          </w:p>
        </w:tc>
      </w:tr>
    </w:tbl>
    <w:p w:rsidR="00350173" w:rsidRPr="009C760C" w:rsidRDefault="00350173" w:rsidP="008C5F21">
      <w:pPr>
        <w:tabs>
          <w:tab w:val="left" w:pos="15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173" w:rsidRPr="009C760C" w:rsidRDefault="00350173" w:rsidP="008C5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Стенка 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гимнастическая  -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Г                                                                         19.Перекладина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Канат для лазания с механизмом 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крепления  -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>Г                                        20.Брусья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Скамейка гимнастическая – Г                                                                      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21.Козел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Мост гимнастический подкидной – Г                                                         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22.Тренажеры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Коврик гимнастический-  Г                                                                          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23.Гири</w:t>
      </w:r>
      <w:proofErr w:type="gramEnd"/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Скакалка гимнастическая – Г                                                                       </w:t>
      </w:r>
      <w:proofErr w:type="gramStart"/>
      <w:r w:rsidRPr="009C760C">
        <w:rPr>
          <w:rFonts w:ascii="Times New Roman" w:hAnsi="Times New Roman" w:cs="Times New Roman"/>
          <w:sz w:val="24"/>
          <w:szCs w:val="24"/>
        </w:rPr>
        <w:t>24.Гантели</w:t>
      </w:r>
      <w:proofErr w:type="gramEnd"/>
      <w:r w:rsidRPr="009C7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Палка гимнастическая – Г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Сетка для переноса мячей – Д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Комплект щитов баскетбольных с кольцами и сеткой – Д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Мячи баскетбольные -  Г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Мячи волейбольные — Г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Сетка волейбольная – Д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lastRenderedPageBreak/>
        <w:t>Стойки волейбольные – Д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Мячи футбольные – Г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Аптечка медицинская – Д 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Спортивный зал – игровой 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 xml:space="preserve">Секундомер – Д </w:t>
      </w:r>
    </w:p>
    <w:p w:rsidR="00350173" w:rsidRPr="009C760C" w:rsidRDefault="00350173" w:rsidP="008C5F21">
      <w:pPr>
        <w:pStyle w:val="HTML"/>
        <w:numPr>
          <w:ilvl w:val="0"/>
          <w:numId w:val="9"/>
        </w:numPr>
        <w:tabs>
          <w:tab w:val="clear" w:pos="1832"/>
          <w:tab w:val="left" w:pos="1134"/>
        </w:tabs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C760C">
        <w:rPr>
          <w:rFonts w:ascii="Times New Roman" w:hAnsi="Times New Roman" w:cs="Times New Roman"/>
          <w:sz w:val="24"/>
          <w:szCs w:val="24"/>
        </w:rPr>
        <w:t>Измерительная лента - Д</w:t>
      </w:r>
    </w:p>
    <w:p w:rsidR="00350173" w:rsidRPr="009C760C" w:rsidRDefault="00350173" w:rsidP="008C5F21">
      <w:pPr>
        <w:pStyle w:val="HTML"/>
        <w:ind w:left="542" w:right="257"/>
        <w:jc w:val="both"/>
        <w:textAlignment w:val="top"/>
        <w:rPr>
          <w:rFonts w:ascii="Times New Roman" w:hAnsi="Times New Roman" w:cs="Times New Roman"/>
          <w:color w:val="4C4C4C"/>
          <w:sz w:val="24"/>
          <w:szCs w:val="24"/>
        </w:rPr>
      </w:pPr>
      <w:r w:rsidRPr="009C760C">
        <w:rPr>
          <w:rFonts w:ascii="Times New Roman" w:hAnsi="Times New Roman" w:cs="Times New Roman"/>
          <w:color w:val="FF3366"/>
          <w:sz w:val="24"/>
          <w:szCs w:val="24"/>
        </w:rPr>
        <w:t>Д</w:t>
      </w:r>
      <w:r w:rsidRPr="009C760C">
        <w:rPr>
          <w:rFonts w:ascii="Times New Roman" w:hAnsi="Times New Roman" w:cs="Times New Roman"/>
          <w:color w:val="424242"/>
          <w:sz w:val="24"/>
          <w:szCs w:val="24"/>
        </w:rPr>
        <w:t xml:space="preserve"> –</w:t>
      </w:r>
      <w:proofErr w:type="gramStart"/>
      <w:r w:rsidRPr="009C760C">
        <w:rPr>
          <w:rFonts w:ascii="Times New Roman" w:hAnsi="Times New Roman" w:cs="Times New Roman"/>
          <w:color w:val="4C4C4C"/>
          <w:sz w:val="24"/>
          <w:szCs w:val="24"/>
        </w:rPr>
        <w:t>демонстрационный  экземпляр</w:t>
      </w:r>
      <w:proofErr w:type="gramEnd"/>
    </w:p>
    <w:p w:rsidR="00350173" w:rsidRPr="009C760C" w:rsidRDefault="00350173" w:rsidP="008C5F21">
      <w:pPr>
        <w:pStyle w:val="a3"/>
        <w:tabs>
          <w:tab w:val="left" w:pos="916"/>
          <w:tab w:val="num" w:pos="162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2" w:right="257"/>
        <w:jc w:val="both"/>
        <w:rPr>
          <w:rFonts w:ascii="Times New Roman" w:hAnsi="Times New Roman" w:cs="Times New Roman"/>
          <w:color w:val="424242"/>
          <w:sz w:val="24"/>
          <w:szCs w:val="24"/>
        </w:rPr>
      </w:pPr>
      <w:r w:rsidRPr="009C760C">
        <w:rPr>
          <w:rFonts w:ascii="Times New Roman" w:hAnsi="Times New Roman" w:cs="Times New Roman"/>
          <w:color w:val="FF3366"/>
          <w:sz w:val="24"/>
          <w:szCs w:val="24"/>
        </w:rPr>
        <w:t>Г</w:t>
      </w:r>
      <w:r w:rsidRPr="009C760C">
        <w:rPr>
          <w:rFonts w:ascii="Times New Roman" w:hAnsi="Times New Roman" w:cs="Times New Roman"/>
          <w:color w:val="424242"/>
          <w:sz w:val="24"/>
          <w:szCs w:val="24"/>
        </w:rPr>
        <w:t xml:space="preserve"> – комплект, необходимый для практической работы в группах</w:t>
      </w:r>
    </w:p>
    <w:p w:rsidR="00350173" w:rsidRPr="009C760C" w:rsidRDefault="00350173" w:rsidP="008C5F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173" w:rsidRPr="009C760C" w:rsidRDefault="00350173" w:rsidP="008C5F21">
      <w:pPr>
        <w:spacing w:before="100" w:beforeAutospacing="1" w:line="24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50173" w:rsidRDefault="00350173" w:rsidP="008C5F21">
      <w:pPr>
        <w:spacing w:before="100" w:beforeAutospacing="1" w:line="24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0725A" w:rsidRPr="007749AA" w:rsidRDefault="00A0725A" w:rsidP="008C5F2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A0725A" w:rsidRPr="007749AA" w:rsidRDefault="00A0725A" w:rsidP="008C5F21">
      <w:pPr>
        <w:jc w:val="both"/>
        <w:rPr>
          <w:rFonts w:ascii="Times New Roman" w:hAnsi="Times New Roman"/>
        </w:rPr>
      </w:pPr>
    </w:p>
    <w:p w:rsidR="00A0725A" w:rsidRPr="007749AA" w:rsidRDefault="00A0725A" w:rsidP="008C5F21">
      <w:pPr>
        <w:jc w:val="both"/>
      </w:pPr>
    </w:p>
    <w:p w:rsidR="00350173" w:rsidRDefault="00350173" w:rsidP="008C5F21">
      <w:pPr>
        <w:spacing w:before="100" w:beforeAutospacing="1" w:after="0" w:line="240" w:lineRule="atLeast"/>
        <w:ind w:left="72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350173" w:rsidRDefault="00350173" w:rsidP="008C5F21">
      <w:pPr>
        <w:spacing w:before="100" w:beforeAutospacing="1" w:after="0" w:line="240" w:lineRule="atLeast"/>
        <w:ind w:left="72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B04E14" w:rsidRDefault="00B04E14" w:rsidP="008C5F21">
      <w:pPr>
        <w:tabs>
          <w:tab w:val="left" w:pos="63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F7" w:rsidRDefault="00C819F7" w:rsidP="008C5F21">
      <w:pPr>
        <w:tabs>
          <w:tab w:val="left" w:pos="63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819F7" w:rsidSect="009C76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0F7F"/>
    <w:multiLevelType w:val="hybridMultilevel"/>
    <w:tmpl w:val="23840AE4"/>
    <w:lvl w:ilvl="0" w:tplc="CB561CD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C2270F"/>
    <w:multiLevelType w:val="multilevel"/>
    <w:tmpl w:val="5B820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76F8D"/>
    <w:multiLevelType w:val="multilevel"/>
    <w:tmpl w:val="694E5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0A10B6"/>
    <w:multiLevelType w:val="multilevel"/>
    <w:tmpl w:val="7CA8C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C313C6"/>
    <w:multiLevelType w:val="hybridMultilevel"/>
    <w:tmpl w:val="99C000D8"/>
    <w:lvl w:ilvl="0" w:tplc="DC1489CC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8DA6BF0"/>
    <w:multiLevelType w:val="hybridMultilevel"/>
    <w:tmpl w:val="D834EE80"/>
    <w:lvl w:ilvl="0" w:tplc="41F49642">
      <w:start w:val="2014"/>
      <w:numFmt w:val="decimal"/>
      <w:lvlText w:val="%1"/>
      <w:lvlJc w:val="left"/>
      <w:pPr>
        <w:ind w:left="463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35" w:hanging="360"/>
      </w:pPr>
    </w:lvl>
    <w:lvl w:ilvl="2" w:tplc="0419001B" w:tentative="1">
      <w:start w:val="1"/>
      <w:numFmt w:val="lowerRoman"/>
      <w:lvlText w:val="%3."/>
      <w:lvlJc w:val="right"/>
      <w:pPr>
        <w:ind w:left="5955" w:hanging="180"/>
      </w:pPr>
    </w:lvl>
    <w:lvl w:ilvl="3" w:tplc="0419000F" w:tentative="1">
      <w:start w:val="1"/>
      <w:numFmt w:val="decimal"/>
      <w:lvlText w:val="%4."/>
      <w:lvlJc w:val="left"/>
      <w:pPr>
        <w:ind w:left="6675" w:hanging="360"/>
      </w:pPr>
    </w:lvl>
    <w:lvl w:ilvl="4" w:tplc="04190019" w:tentative="1">
      <w:start w:val="1"/>
      <w:numFmt w:val="lowerLetter"/>
      <w:lvlText w:val="%5."/>
      <w:lvlJc w:val="left"/>
      <w:pPr>
        <w:ind w:left="7395" w:hanging="360"/>
      </w:pPr>
    </w:lvl>
    <w:lvl w:ilvl="5" w:tplc="0419001B" w:tentative="1">
      <w:start w:val="1"/>
      <w:numFmt w:val="lowerRoman"/>
      <w:lvlText w:val="%6."/>
      <w:lvlJc w:val="right"/>
      <w:pPr>
        <w:ind w:left="8115" w:hanging="180"/>
      </w:pPr>
    </w:lvl>
    <w:lvl w:ilvl="6" w:tplc="0419000F" w:tentative="1">
      <w:start w:val="1"/>
      <w:numFmt w:val="decimal"/>
      <w:lvlText w:val="%7."/>
      <w:lvlJc w:val="left"/>
      <w:pPr>
        <w:ind w:left="8835" w:hanging="360"/>
      </w:pPr>
    </w:lvl>
    <w:lvl w:ilvl="7" w:tplc="04190019" w:tentative="1">
      <w:start w:val="1"/>
      <w:numFmt w:val="lowerLetter"/>
      <w:lvlText w:val="%8."/>
      <w:lvlJc w:val="left"/>
      <w:pPr>
        <w:ind w:left="9555" w:hanging="360"/>
      </w:pPr>
    </w:lvl>
    <w:lvl w:ilvl="8" w:tplc="0419001B" w:tentative="1">
      <w:start w:val="1"/>
      <w:numFmt w:val="lowerRoman"/>
      <w:lvlText w:val="%9."/>
      <w:lvlJc w:val="right"/>
      <w:pPr>
        <w:ind w:left="10275" w:hanging="180"/>
      </w:pPr>
    </w:lvl>
  </w:abstractNum>
  <w:abstractNum w:abstractNumId="6" w15:restartNumberingAfterBreak="0">
    <w:nsid w:val="2C795AB8"/>
    <w:multiLevelType w:val="multilevel"/>
    <w:tmpl w:val="3AB48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92F0A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sz w:val="29"/>
        <w:szCs w:val="29"/>
      </w:rPr>
    </w:lvl>
    <w:lvl w:ilvl="1">
      <w:start w:val="1"/>
      <w:numFmt w:val="decimal"/>
      <w:lvlText w:val="%2."/>
      <w:lvlJc w:val="left"/>
      <w:pPr>
        <w:tabs>
          <w:tab w:val="num" w:pos="1982"/>
        </w:tabs>
        <w:ind w:left="1982" w:hanging="360"/>
      </w:pPr>
      <w:rPr>
        <w:rFonts w:ascii="Times New Roman" w:hAnsi="Times New Roman" w:cs="Times New Roman"/>
        <w:sz w:val="29"/>
        <w:szCs w:val="29"/>
      </w:rPr>
    </w:lvl>
    <w:lvl w:ilvl="2">
      <w:start w:val="1"/>
      <w:numFmt w:val="decimal"/>
      <w:lvlText w:val="%3."/>
      <w:lvlJc w:val="left"/>
      <w:pPr>
        <w:tabs>
          <w:tab w:val="num" w:pos="2342"/>
        </w:tabs>
        <w:ind w:left="2342" w:hanging="360"/>
      </w:pPr>
      <w:rPr>
        <w:rFonts w:ascii="Times New Roman" w:hAnsi="Times New Roman" w:cs="Times New Roman"/>
        <w:sz w:val="29"/>
        <w:szCs w:val="29"/>
      </w:rPr>
    </w:lvl>
    <w:lvl w:ilvl="3">
      <w:start w:val="1"/>
      <w:numFmt w:val="decimal"/>
      <w:lvlText w:val="%4."/>
      <w:lvlJc w:val="left"/>
      <w:pPr>
        <w:tabs>
          <w:tab w:val="num" w:pos="2702"/>
        </w:tabs>
        <w:ind w:left="2702" w:hanging="360"/>
      </w:pPr>
      <w:rPr>
        <w:rFonts w:ascii="Times New Roman" w:hAnsi="Times New Roman" w:cs="Times New Roman"/>
        <w:sz w:val="29"/>
        <w:szCs w:val="29"/>
      </w:rPr>
    </w:lvl>
    <w:lvl w:ilvl="4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  <w:rPr>
        <w:rFonts w:ascii="Times New Roman" w:hAnsi="Times New Roman" w:cs="Times New Roman"/>
        <w:sz w:val="29"/>
        <w:szCs w:val="29"/>
      </w:rPr>
    </w:lvl>
    <w:lvl w:ilvl="5">
      <w:start w:val="1"/>
      <w:numFmt w:val="decimal"/>
      <w:lvlText w:val="%6."/>
      <w:lvlJc w:val="left"/>
      <w:pPr>
        <w:tabs>
          <w:tab w:val="num" w:pos="3422"/>
        </w:tabs>
        <w:ind w:left="3422" w:hanging="360"/>
      </w:pPr>
      <w:rPr>
        <w:rFonts w:ascii="Times New Roman" w:hAnsi="Times New Roman" w:cs="Times New Roman"/>
        <w:sz w:val="29"/>
        <w:szCs w:val="29"/>
      </w:rPr>
    </w:lvl>
    <w:lvl w:ilvl="6">
      <w:start w:val="1"/>
      <w:numFmt w:val="decimal"/>
      <w:lvlText w:val="%7."/>
      <w:lvlJc w:val="left"/>
      <w:pPr>
        <w:tabs>
          <w:tab w:val="num" w:pos="3782"/>
        </w:tabs>
        <w:ind w:left="3782" w:hanging="360"/>
      </w:pPr>
      <w:rPr>
        <w:rFonts w:ascii="Times New Roman" w:hAnsi="Times New Roman" w:cs="Times New Roman"/>
        <w:sz w:val="29"/>
        <w:szCs w:val="29"/>
      </w:rPr>
    </w:lvl>
    <w:lvl w:ilvl="7">
      <w:start w:val="1"/>
      <w:numFmt w:val="decimal"/>
      <w:lvlText w:val="%8."/>
      <w:lvlJc w:val="left"/>
      <w:pPr>
        <w:tabs>
          <w:tab w:val="num" w:pos="4142"/>
        </w:tabs>
        <w:ind w:left="4142" w:hanging="360"/>
      </w:pPr>
      <w:rPr>
        <w:rFonts w:ascii="Times New Roman" w:hAnsi="Times New Roman" w:cs="Times New Roman"/>
        <w:sz w:val="29"/>
        <w:szCs w:val="29"/>
      </w:rPr>
    </w:lvl>
    <w:lvl w:ilvl="8">
      <w:start w:val="1"/>
      <w:numFmt w:val="decimal"/>
      <w:lvlText w:val="%9."/>
      <w:lvlJc w:val="left"/>
      <w:pPr>
        <w:tabs>
          <w:tab w:val="num" w:pos="4502"/>
        </w:tabs>
        <w:ind w:left="4502" w:hanging="360"/>
      </w:pPr>
      <w:rPr>
        <w:rFonts w:ascii="Times New Roman" w:hAnsi="Times New Roman" w:cs="Times New Roman"/>
        <w:sz w:val="29"/>
        <w:szCs w:val="29"/>
      </w:rPr>
    </w:lvl>
  </w:abstractNum>
  <w:abstractNum w:abstractNumId="8" w15:restartNumberingAfterBreak="0">
    <w:nsid w:val="58F73B66"/>
    <w:multiLevelType w:val="hybridMultilevel"/>
    <w:tmpl w:val="1AA22BD4"/>
    <w:lvl w:ilvl="0" w:tplc="C9C65E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5E41F40"/>
    <w:multiLevelType w:val="hybridMultilevel"/>
    <w:tmpl w:val="6F94FC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0CD9"/>
    <w:rsid w:val="00092670"/>
    <w:rsid w:val="00125DA5"/>
    <w:rsid w:val="00131308"/>
    <w:rsid w:val="00170102"/>
    <w:rsid w:val="00171503"/>
    <w:rsid w:val="00181F49"/>
    <w:rsid w:val="0019393F"/>
    <w:rsid w:val="00195BEB"/>
    <w:rsid w:val="001B48D4"/>
    <w:rsid w:val="00226E9F"/>
    <w:rsid w:val="0024036A"/>
    <w:rsid w:val="00271A5B"/>
    <w:rsid w:val="002D140D"/>
    <w:rsid w:val="002E00CE"/>
    <w:rsid w:val="00334AE6"/>
    <w:rsid w:val="00350173"/>
    <w:rsid w:val="00387D4A"/>
    <w:rsid w:val="003924D6"/>
    <w:rsid w:val="003A0EA3"/>
    <w:rsid w:val="00433F24"/>
    <w:rsid w:val="00453DC2"/>
    <w:rsid w:val="00496284"/>
    <w:rsid w:val="004A29AE"/>
    <w:rsid w:val="004B2D76"/>
    <w:rsid w:val="004F683D"/>
    <w:rsid w:val="0051727C"/>
    <w:rsid w:val="00530325"/>
    <w:rsid w:val="005564FC"/>
    <w:rsid w:val="00582A32"/>
    <w:rsid w:val="005E122C"/>
    <w:rsid w:val="00612EE9"/>
    <w:rsid w:val="00661B7F"/>
    <w:rsid w:val="006663A7"/>
    <w:rsid w:val="006C17E1"/>
    <w:rsid w:val="006E2451"/>
    <w:rsid w:val="006F163E"/>
    <w:rsid w:val="007116BC"/>
    <w:rsid w:val="007135DB"/>
    <w:rsid w:val="0071658B"/>
    <w:rsid w:val="00737F1B"/>
    <w:rsid w:val="00782905"/>
    <w:rsid w:val="007A2894"/>
    <w:rsid w:val="007B257B"/>
    <w:rsid w:val="007B5BA6"/>
    <w:rsid w:val="007B69B5"/>
    <w:rsid w:val="007B7971"/>
    <w:rsid w:val="007C183A"/>
    <w:rsid w:val="00812252"/>
    <w:rsid w:val="008546FF"/>
    <w:rsid w:val="0085655A"/>
    <w:rsid w:val="00862845"/>
    <w:rsid w:val="008B6FC0"/>
    <w:rsid w:val="008C5F21"/>
    <w:rsid w:val="008E7A97"/>
    <w:rsid w:val="0098625B"/>
    <w:rsid w:val="009B495A"/>
    <w:rsid w:val="009C760C"/>
    <w:rsid w:val="009D65B5"/>
    <w:rsid w:val="00A0725A"/>
    <w:rsid w:val="00A736CF"/>
    <w:rsid w:val="00A759DD"/>
    <w:rsid w:val="00A87506"/>
    <w:rsid w:val="00AA0838"/>
    <w:rsid w:val="00AC6FF9"/>
    <w:rsid w:val="00B04E14"/>
    <w:rsid w:val="00B32E45"/>
    <w:rsid w:val="00B35B83"/>
    <w:rsid w:val="00B4263B"/>
    <w:rsid w:val="00B94A50"/>
    <w:rsid w:val="00BA5329"/>
    <w:rsid w:val="00BC1007"/>
    <w:rsid w:val="00BF07CA"/>
    <w:rsid w:val="00C1474B"/>
    <w:rsid w:val="00C764B5"/>
    <w:rsid w:val="00C819F7"/>
    <w:rsid w:val="00C93A4C"/>
    <w:rsid w:val="00C9477E"/>
    <w:rsid w:val="00CB25D5"/>
    <w:rsid w:val="00D06A1F"/>
    <w:rsid w:val="00D30B38"/>
    <w:rsid w:val="00DF7EB3"/>
    <w:rsid w:val="00E40CD9"/>
    <w:rsid w:val="00E91385"/>
    <w:rsid w:val="00EF4A8E"/>
    <w:rsid w:val="00F1173B"/>
    <w:rsid w:val="00F34082"/>
    <w:rsid w:val="00F353DC"/>
    <w:rsid w:val="00F86275"/>
    <w:rsid w:val="00FA21A2"/>
    <w:rsid w:val="00FA7C5A"/>
    <w:rsid w:val="00FD333C"/>
    <w:rsid w:val="00FE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2B5DF"/>
  <w15:docId w15:val="{50B5A20B-52D9-4773-B01D-8B6CB5A6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333C"/>
    <w:pPr>
      <w:ind w:left="720"/>
      <w:contextualSpacing/>
    </w:pPr>
  </w:style>
  <w:style w:type="character" w:styleId="a4">
    <w:name w:val="Strong"/>
    <w:basedOn w:val="a0"/>
    <w:uiPriority w:val="22"/>
    <w:qFormat/>
    <w:rsid w:val="00FD333C"/>
    <w:rPr>
      <w:b/>
      <w:bCs/>
    </w:rPr>
  </w:style>
  <w:style w:type="table" w:styleId="a5">
    <w:name w:val="Table Grid"/>
    <w:basedOn w:val="a1"/>
    <w:rsid w:val="00BA5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530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6F163E"/>
    <w:pPr>
      <w:spacing w:after="0" w:line="240" w:lineRule="auto"/>
      <w:ind w:left="70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6F163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rsid w:val="0035017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173"/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character" w:customStyle="1" w:styleId="apple-converted-space">
    <w:name w:val="apple-converted-space"/>
    <w:basedOn w:val="a0"/>
    <w:rsid w:val="008B6FC0"/>
  </w:style>
  <w:style w:type="character" w:styleId="a8">
    <w:name w:val="Emphasis"/>
    <w:basedOn w:val="a0"/>
    <w:uiPriority w:val="20"/>
    <w:qFormat/>
    <w:rsid w:val="008B6F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FC3D2-9065-4598-91AA-066AE993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</cp:lastModifiedBy>
  <cp:revision>50</cp:revision>
  <cp:lastPrinted>2017-06-13T13:49:00Z</cp:lastPrinted>
  <dcterms:created xsi:type="dcterms:W3CDTF">2014-10-05T09:20:00Z</dcterms:created>
  <dcterms:modified xsi:type="dcterms:W3CDTF">2023-09-10T08:25:00Z</dcterms:modified>
</cp:coreProperties>
</file>